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F9" w:rsidRPr="00B501A0" w:rsidRDefault="00A36D01" w:rsidP="00AA3FF9">
      <w:pPr>
        <w:spacing w:after="0"/>
        <w:ind w:firstLine="454"/>
        <w:jc w:val="center"/>
        <w:rPr>
          <w:rFonts w:ascii="Times New Roman" w:hAnsi="Times New Roman"/>
          <w:sz w:val="24"/>
          <w:szCs w:val="24"/>
        </w:rPr>
      </w:pPr>
      <w:r>
        <w:rPr>
          <w:rFonts w:ascii="Times New Roman" w:hAnsi="Times New Roman"/>
          <w:sz w:val="24"/>
          <w:szCs w:val="24"/>
        </w:rPr>
        <w:t xml:space="preserve"> </w:t>
      </w:r>
      <w:r w:rsidR="00AA3FF9" w:rsidRPr="00B501A0">
        <w:rPr>
          <w:rFonts w:ascii="Times New Roman" w:hAnsi="Times New Roman"/>
          <w:sz w:val="24"/>
          <w:szCs w:val="24"/>
        </w:rPr>
        <w:t>КОМИТЕТ ПО ОБРАЗОВАНИЮ И МОЛОДЕЖНОЙ ПОЛИТИКЕ</w:t>
      </w:r>
    </w:p>
    <w:p w:rsidR="00AA3FF9" w:rsidRDefault="00AA3FF9" w:rsidP="00AA3FF9">
      <w:pPr>
        <w:spacing w:after="0"/>
        <w:ind w:firstLine="454"/>
        <w:jc w:val="center"/>
        <w:rPr>
          <w:rFonts w:ascii="Times New Roman" w:hAnsi="Times New Roman"/>
          <w:sz w:val="24"/>
          <w:szCs w:val="24"/>
        </w:rPr>
      </w:pPr>
      <w:r w:rsidRPr="00B501A0">
        <w:rPr>
          <w:rFonts w:ascii="Times New Roman" w:hAnsi="Times New Roman"/>
          <w:sz w:val="24"/>
          <w:szCs w:val="24"/>
        </w:rPr>
        <w:t>АДМИНИСТРАЦИИ ПАВЛОВСКОГО РАЙОНА</w:t>
      </w:r>
    </w:p>
    <w:p w:rsidR="00AA3FF9" w:rsidRPr="00B501A0" w:rsidRDefault="00AA3FF9" w:rsidP="00AA3FF9">
      <w:pPr>
        <w:spacing w:after="0"/>
        <w:ind w:firstLine="454"/>
        <w:jc w:val="center"/>
        <w:rPr>
          <w:rFonts w:ascii="Times New Roman" w:hAnsi="Times New Roman"/>
          <w:sz w:val="24"/>
          <w:szCs w:val="24"/>
        </w:rPr>
      </w:pPr>
    </w:p>
    <w:p w:rsidR="00AA3FF9" w:rsidRPr="00B501A0" w:rsidRDefault="00AA3FF9" w:rsidP="00AA3FF9">
      <w:pPr>
        <w:spacing w:after="0"/>
        <w:ind w:firstLine="454"/>
        <w:jc w:val="center"/>
        <w:rPr>
          <w:rFonts w:ascii="Times New Roman" w:hAnsi="Times New Roman"/>
          <w:sz w:val="24"/>
          <w:szCs w:val="24"/>
        </w:rPr>
      </w:pPr>
      <w:r w:rsidRPr="00B501A0">
        <w:rPr>
          <w:rFonts w:ascii="Times New Roman" w:hAnsi="Times New Roman"/>
          <w:sz w:val="24"/>
          <w:szCs w:val="24"/>
        </w:rPr>
        <w:t>МУНИЦИПАЛЬНОЕ БЮДЖЕТНОЕ ОБЩЕОБРАЗОВАТЕЛЬНОЕ УЧРЕЖДЕНИЕ</w:t>
      </w:r>
    </w:p>
    <w:p w:rsidR="00AA3FF9" w:rsidRPr="00B501A0" w:rsidRDefault="00AA3FF9" w:rsidP="00AA3FF9">
      <w:pPr>
        <w:spacing w:after="0"/>
        <w:ind w:firstLine="454"/>
        <w:jc w:val="center"/>
        <w:rPr>
          <w:rFonts w:ascii="Times New Roman" w:hAnsi="Times New Roman"/>
          <w:sz w:val="24"/>
          <w:szCs w:val="24"/>
        </w:rPr>
      </w:pPr>
      <w:r w:rsidRPr="00B501A0">
        <w:rPr>
          <w:rFonts w:ascii="Times New Roman" w:hAnsi="Times New Roman"/>
          <w:sz w:val="24"/>
          <w:szCs w:val="24"/>
        </w:rPr>
        <w:t>«</w:t>
      </w:r>
      <w:r w:rsidRPr="00B501A0">
        <w:rPr>
          <w:rFonts w:ascii="Times New Roman" w:hAnsi="Times New Roman"/>
          <w:b/>
          <w:sz w:val="24"/>
          <w:szCs w:val="24"/>
        </w:rPr>
        <w:t>РЕМЗАВОДСКАЯ СРЕДНЯЯ ОБЩЕОБРАЗОВАТЕЛЬНАЯ ШКОЛА</w:t>
      </w:r>
      <w:r w:rsidRPr="00B501A0">
        <w:rPr>
          <w:rFonts w:ascii="Times New Roman" w:hAnsi="Times New Roman"/>
          <w:sz w:val="24"/>
          <w:szCs w:val="24"/>
        </w:rPr>
        <w:t>»</w:t>
      </w:r>
    </w:p>
    <w:p w:rsidR="00AA3FF9" w:rsidRPr="00B501A0" w:rsidRDefault="00AA3FF9" w:rsidP="00AA3FF9">
      <w:pPr>
        <w:spacing w:after="0"/>
        <w:ind w:firstLine="454"/>
        <w:jc w:val="center"/>
        <w:rPr>
          <w:rFonts w:ascii="Times New Roman" w:hAnsi="Times New Roman"/>
          <w:color w:val="000000"/>
          <w:sz w:val="24"/>
          <w:szCs w:val="24"/>
        </w:rPr>
      </w:pPr>
    </w:p>
    <w:p w:rsidR="00AA3FF9" w:rsidRPr="00B501A0" w:rsidRDefault="00AA3FF9" w:rsidP="00AA3FF9">
      <w:pPr>
        <w:spacing w:after="0"/>
        <w:ind w:firstLine="454"/>
        <w:jc w:val="center"/>
        <w:rPr>
          <w:rFonts w:ascii="Times New Roman" w:hAnsi="Times New Roman"/>
          <w:color w:val="000000"/>
          <w:sz w:val="24"/>
          <w:szCs w:val="24"/>
        </w:rPr>
      </w:pPr>
    </w:p>
    <w:tbl>
      <w:tblPr>
        <w:tblW w:w="9639" w:type="dxa"/>
        <w:tblInd w:w="45" w:type="dxa"/>
        <w:tblCellMar>
          <w:left w:w="0" w:type="dxa"/>
          <w:right w:w="0" w:type="dxa"/>
        </w:tblCellMar>
        <w:tblLook w:val="04A0" w:firstRow="1" w:lastRow="0" w:firstColumn="1" w:lastColumn="0" w:noHBand="0" w:noVBand="1"/>
      </w:tblPr>
      <w:tblGrid>
        <w:gridCol w:w="3402"/>
        <w:gridCol w:w="2835"/>
        <w:gridCol w:w="3402"/>
      </w:tblGrid>
      <w:tr w:rsidR="00AA3FF9" w:rsidRPr="00B501A0" w:rsidTr="002B7BEB">
        <w:trPr>
          <w:trHeight w:val="345"/>
        </w:trPr>
        <w:tc>
          <w:tcPr>
            <w:tcW w:w="3402" w:type="dxa"/>
            <w:tcMar>
              <w:top w:w="45" w:type="dxa"/>
              <w:left w:w="45" w:type="dxa"/>
              <w:bottom w:w="45" w:type="dxa"/>
              <w:right w:w="45" w:type="dxa"/>
            </w:tcMar>
            <w:hideMark/>
          </w:tcPr>
          <w:p w:rsidR="00AA3FF9" w:rsidRPr="00B501A0" w:rsidRDefault="00AA3FF9" w:rsidP="002B7BEB">
            <w:pPr>
              <w:spacing w:after="0"/>
              <w:rPr>
                <w:rFonts w:ascii="Times New Roman" w:hAnsi="Times New Roman"/>
                <w:color w:val="000000"/>
                <w:sz w:val="24"/>
                <w:szCs w:val="24"/>
              </w:rPr>
            </w:pPr>
            <w:r w:rsidRPr="00B501A0">
              <w:rPr>
                <w:rFonts w:ascii="Times New Roman" w:hAnsi="Times New Roman"/>
                <w:bCs/>
                <w:color w:val="000000"/>
                <w:sz w:val="24"/>
                <w:szCs w:val="24"/>
              </w:rPr>
              <w:t>РАССМОТРЕНО</w:t>
            </w:r>
          </w:p>
        </w:tc>
        <w:tc>
          <w:tcPr>
            <w:tcW w:w="2835" w:type="dxa"/>
            <w:tcMar>
              <w:top w:w="45" w:type="dxa"/>
              <w:left w:w="45" w:type="dxa"/>
              <w:bottom w:w="45" w:type="dxa"/>
              <w:right w:w="45" w:type="dxa"/>
            </w:tcMar>
            <w:hideMark/>
          </w:tcPr>
          <w:p w:rsidR="00AA3FF9" w:rsidRPr="00B501A0" w:rsidRDefault="00AA3FF9" w:rsidP="002B7BEB">
            <w:pPr>
              <w:spacing w:after="0"/>
              <w:rPr>
                <w:rFonts w:ascii="Times New Roman" w:hAnsi="Times New Roman"/>
                <w:color w:val="000000"/>
                <w:sz w:val="24"/>
                <w:szCs w:val="24"/>
              </w:rPr>
            </w:pPr>
          </w:p>
        </w:tc>
        <w:tc>
          <w:tcPr>
            <w:tcW w:w="3402" w:type="dxa"/>
            <w:tcMar>
              <w:top w:w="45" w:type="dxa"/>
              <w:left w:w="45" w:type="dxa"/>
              <w:bottom w:w="45" w:type="dxa"/>
              <w:right w:w="45" w:type="dxa"/>
            </w:tcMar>
            <w:hideMark/>
          </w:tcPr>
          <w:p w:rsidR="00AA3FF9" w:rsidRPr="00B501A0" w:rsidRDefault="00AA3FF9" w:rsidP="002B7BEB">
            <w:pPr>
              <w:spacing w:after="0"/>
              <w:rPr>
                <w:rFonts w:ascii="Times New Roman" w:hAnsi="Times New Roman"/>
                <w:color w:val="000000"/>
                <w:sz w:val="24"/>
                <w:szCs w:val="24"/>
              </w:rPr>
            </w:pPr>
            <w:r w:rsidRPr="00B501A0">
              <w:rPr>
                <w:rFonts w:ascii="Times New Roman" w:hAnsi="Times New Roman"/>
                <w:bCs/>
                <w:color w:val="000000"/>
                <w:sz w:val="24"/>
                <w:szCs w:val="24"/>
              </w:rPr>
              <w:t>УТВЕРЖДАЮ</w:t>
            </w:r>
          </w:p>
        </w:tc>
      </w:tr>
      <w:tr w:rsidR="00AA3FF9" w:rsidRPr="00B501A0" w:rsidTr="002B7BEB">
        <w:trPr>
          <w:trHeight w:val="1702"/>
        </w:trPr>
        <w:tc>
          <w:tcPr>
            <w:tcW w:w="3402" w:type="dxa"/>
            <w:tcMar>
              <w:top w:w="45" w:type="dxa"/>
              <w:left w:w="45" w:type="dxa"/>
              <w:bottom w:w="45" w:type="dxa"/>
              <w:right w:w="45" w:type="dxa"/>
            </w:tcMar>
          </w:tcPr>
          <w:p w:rsidR="00AA3FF9" w:rsidRPr="008E781D" w:rsidRDefault="00DC2E31" w:rsidP="002B7BEB">
            <w:pPr>
              <w:spacing w:after="0"/>
              <w:rPr>
                <w:rFonts w:ascii="Times New Roman" w:hAnsi="Times New Roman"/>
                <w:sz w:val="24"/>
                <w:szCs w:val="24"/>
              </w:rPr>
            </w:pPr>
            <w:r>
              <w:rPr>
                <w:rFonts w:ascii="Times New Roman" w:hAnsi="Times New Roman"/>
                <w:bCs/>
                <w:sz w:val="24"/>
                <w:szCs w:val="24"/>
              </w:rPr>
              <w:t>Старший воспитатель</w:t>
            </w:r>
          </w:p>
          <w:p w:rsidR="00AA3FF9" w:rsidRPr="008E781D" w:rsidRDefault="00AA3FF9" w:rsidP="002B7BEB">
            <w:pPr>
              <w:spacing w:after="0"/>
              <w:rPr>
                <w:rFonts w:ascii="Times New Roman" w:hAnsi="Times New Roman"/>
                <w:bCs/>
                <w:sz w:val="24"/>
                <w:szCs w:val="24"/>
              </w:rPr>
            </w:pPr>
            <w:r>
              <w:rPr>
                <w:rFonts w:ascii="Times New Roman" w:hAnsi="Times New Roman"/>
                <w:bCs/>
                <w:sz w:val="24"/>
                <w:szCs w:val="24"/>
              </w:rPr>
              <w:t>________      </w:t>
            </w:r>
            <w:proofErr w:type="spellStart"/>
            <w:r w:rsidR="00AE4B43">
              <w:rPr>
                <w:rFonts w:ascii="Times New Roman" w:hAnsi="Times New Roman"/>
                <w:bCs/>
                <w:sz w:val="24"/>
                <w:szCs w:val="24"/>
              </w:rPr>
              <w:t>Л.Н.Платонова</w:t>
            </w:r>
            <w:proofErr w:type="spellEnd"/>
            <w:r w:rsidRPr="008E781D">
              <w:rPr>
                <w:rFonts w:ascii="Times New Roman" w:hAnsi="Times New Roman"/>
                <w:bCs/>
                <w:sz w:val="24"/>
                <w:szCs w:val="24"/>
              </w:rPr>
              <w:t>/    </w:t>
            </w:r>
          </w:p>
          <w:p w:rsidR="00AA3FF9" w:rsidRPr="00B501A0" w:rsidRDefault="00AA3FF9" w:rsidP="002B7BEB">
            <w:pPr>
              <w:spacing w:after="0"/>
              <w:rPr>
                <w:rFonts w:ascii="Times New Roman" w:hAnsi="Times New Roman"/>
                <w:bCs/>
                <w:color w:val="000000"/>
                <w:sz w:val="24"/>
                <w:szCs w:val="24"/>
              </w:rPr>
            </w:pPr>
          </w:p>
          <w:p w:rsidR="00AA3FF9" w:rsidRPr="00B501A0" w:rsidRDefault="00AA3FF9" w:rsidP="002B7BEB">
            <w:pPr>
              <w:spacing w:after="0"/>
              <w:rPr>
                <w:rFonts w:ascii="Times New Roman" w:hAnsi="Times New Roman"/>
                <w:bCs/>
                <w:color w:val="000000"/>
                <w:sz w:val="24"/>
                <w:szCs w:val="24"/>
              </w:rPr>
            </w:pPr>
            <w:r w:rsidRPr="00B501A0">
              <w:rPr>
                <w:rFonts w:ascii="Times New Roman" w:hAnsi="Times New Roman"/>
                <w:bCs/>
                <w:color w:val="000000"/>
                <w:sz w:val="24"/>
                <w:szCs w:val="24"/>
              </w:rPr>
              <w:t>Протокол № ________</w:t>
            </w:r>
          </w:p>
        </w:tc>
        <w:tc>
          <w:tcPr>
            <w:tcW w:w="2835" w:type="dxa"/>
            <w:tcMar>
              <w:top w:w="45" w:type="dxa"/>
              <w:left w:w="45" w:type="dxa"/>
              <w:bottom w:w="45" w:type="dxa"/>
              <w:right w:w="45" w:type="dxa"/>
            </w:tcMar>
          </w:tcPr>
          <w:p w:rsidR="00AA3FF9" w:rsidRPr="00B501A0" w:rsidRDefault="00AA3FF9" w:rsidP="002B7BEB">
            <w:pPr>
              <w:spacing w:after="0"/>
              <w:rPr>
                <w:rFonts w:ascii="Times New Roman" w:hAnsi="Times New Roman"/>
                <w:bCs/>
                <w:color w:val="000000"/>
                <w:sz w:val="24"/>
                <w:szCs w:val="24"/>
              </w:rPr>
            </w:pPr>
            <w:r w:rsidRPr="00B501A0">
              <w:rPr>
                <w:rFonts w:ascii="Times New Roman" w:hAnsi="Times New Roman"/>
                <w:bCs/>
                <w:color w:val="000000"/>
                <w:sz w:val="24"/>
                <w:szCs w:val="24"/>
              </w:rPr>
              <w:t>             </w:t>
            </w:r>
          </w:p>
        </w:tc>
        <w:tc>
          <w:tcPr>
            <w:tcW w:w="3402" w:type="dxa"/>
            <w:tcMar>
              <w:top w:w="45" w:type="dxa"/>
              <w:left w:w="45" w:type="dxa"/>
              <w:bottom w:w="45" w:type="dxa"/>
              <w:right w:w="45" w:type="dxa"/>
            </w:tcMar>
          </w:tcPr>
          <w:p w:rsidR="00AA3FF9" w:rsidRPr="00B501A0" w:rsidRDefault="00AA3FF9" w:rsidP="002B7BEB">
            <w:pPr>
              <w:spacing w:after="0"/>
              <w:rPr>
                <w:rFonts w:ascii="Times New Roman" w:hAnsi="Times New Roman"/>
                <w:color w:val="000000"/>
                <w:sz w:val="24"/>
                <w:szCs w:val="24"/>
              </w:rPr>
            </w:pPr>
            <w:r w:rsidRPr="00B501A0">
              <w:rPr>
                <w:rFonts w:ascii="Times New Roman" w:hAnsi="Times New Roman"/>
                <w:bCs/>
                <w:color w:val="000000"/>
                <w:sz w:val="24"/>
                <w:szCs w:val="24"/>
              </w:rPr>
              <w:t>Директор</w:t>
            </w:r>
          </w:p>
          <w:p w:rsidR="00AA3FF9" w:rsidRPr="00B501A0" w:rsidRDefault="00AA3FF9" w:rsidP="002B7BEB">
            <w:pPr>
              <w:spacing w:after="0"/>
              <w:rPr>
                <w:rFonts w:ascii="Times New Roman" w:hAnsi="Times New Roman"/>
                <w:color w:val="000000"/>
                <w:sz w:val="24"/>
                <w:szCs w:val="24"/>
              </w:rPr>
            </w:pPr>
            <w:r w:rsidRPr="00B501A0">
              <w:rPr>
                <w:rFonts w:ascii="Times New Roman" w:hAnsi="Times New Roman"/>
                <w:bCs/>
                <w:color w:val="000000"/>
                <w:sz w:val="24"/>
                <w:szCs w:val="24"/>
              </w:rPr>
              <w:t>_____________/</w:t>
            </w:r>
            <w:proofErr w:type="spellStart"/>
            <w:r w:rsidRPr="00B501A0">
              <w:rPr>
                <w:rFonts w:ascii="Times New Roman" w:hAnsi="Times New Roman"/>
                <w:bCs/>
                <w:color w:val="000000"/>
                <w:sz w:val="24"/>
                <w:szCs w:val="24"/>
              </w:rPr>
              <w:t>Е.В.Головачева</w:t>
            </w:r>
            <w:proofErr w:type="spellEnd"/>
            <w:r w:rsidRPr="00B501A0">
              <w:rPr>
                <w:rFonts w:ascii="Times New Roman" w:hAnsi="Times New Roman"/>
                <w:bCs/>
                <w:color w:val="000000"/>
                <w:sz w:val="24"/>
                <w:szCs w:val="24"/>
              </w:rPr>
              <w:t>/</w:t>
            </w:r>
          </w:p>
          <w:p w:rsidR="00AA3FF9" w:rsidRPr="00B501A0" w:rsidRDefault="00AA3FF9" w:rsidP="002B7BEB">
            <w:pPr>
              <w:spacing w:after="0"/>
              <w:rPr>
                <w:rFonts w:ascii="Times New Roman" w:hAnsi="Times New Roman"/>
                <w:bCs/>
                <w:color w:val="000000"/>
                <w:sz w:val="24"/>
                <w:szCs w:val="24"/>
              </w:rPr>
            </w:pPr>
          </w:p>
          <w:p w:rsidR="00AA3FF9" w:rsidRPr="00B501A0" w:rsidRDefault="00AA3FF9" w:rsidP="002B7BEB">
            <w:pPr>
              <w:spacing w:after="0"/>
              <w:rPr>
                <w:rFonts w:ascii="Times New Roman" w:hAnsi="Times New Roman"/>
                <w:bCs/>
                <w:color w:val="000000"/>
                <w:sz w:val="24"/>
                <w:szCs w:val="24"/>
              </w:rPr>
            </w:pPr>
            <w:r w:rsidRPr="00B501A0">
              <w:rPr>
                <w:rFonts w:ascii="Times New Roman" w:hAnsi="Times New Roman"/>
                <w:bCs/>
                <w:color w:val="000000"/>
                <w:sz w:val="24"/>
                <w:szCs w:val="24"/>
              </w:rPr>
              <w:t xml:space="preserve">Приказ </w:t>
            </w:r>
            <w:proofErr w:type="gramStart"/>
            <w:r w:rsidRPr="00B501A0">
              <w:rPr>
                <w:rFonts w:ascii="Times New Roman" w:hAnsi="Times New Roman"/>
                <w:bCs/>
                <w:color w:val="000000"/>
                <w:sz w:val="24"/>
                <w:szCs w:val="24"/>
              </w:rPr>
              <w:t>от</w:t>
            </w:r>
            <w:proofErr w:type="gramEnd"/>
            <w:r w:rsidRPr="00B501A0">
              <w:rPr>
                <w:rFonts w:ascii="Times New Roman" w:hAnsi="Times New Roman"/>
                <w:bCs/>
                <w:color w:val="000000"/>
                <w:sz w:val="24"/>
                <w:szCs w:val="24"/>
              </w:rPr>
              <w:t xml:space="preserve"> _________ №____.</w:t>
            </w:r>
          </w:p>
        </w:tc>
      </w:tr>
    </w:tbl>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AF22CF" w:rsidRPr="00AA3FF9" w:rsidRDefault="00AF22CF" w:rsidP="00142B96">
      <w:pPr>
        <w:pStyle w:val="c4"/>
        <w:shd w:val="clear" w:color="auto" w:fill="FFFFFF"/>
        <w:spacing w:before="0" w:beforeAutospacing="0" w:after="0" w:afterAutospacing="0" w:line="276" w:lineRule="auto"/>
        <w:contextualSpacing/>
        <w:jc w:val="center"/>
        <w:rPr>
          <w:rStyle w:val="c11"/>
          <w:bCs/>
          <w:color w:val="000000"/>
        </w:rPr>
      </w:pPr>
      <w:r w:rsidRPr="00AA3FF9">
        <w:rPr>
          <w:rStyle w:val="c11"/>
          <w:bCs/>
          <w:color w:val="000000"/>
        </w:rPr>
        <w:t xml:space="preserve">ПЛАН ПО САМООБРАЗОВАНИЮ </w:t>
      </w:r>
    </w:p>
    <w:p w:rsidR="00AF22CF" w:rsidRPr="00AA3FF9" w:rsidRDefault="00AF22CF" w:rsidP="00142B96">
      <w:pPr>
        <w:pStyle w:val="c4"/>
        <w:shd w:val="clear" w:color="auto" w:fill="FFFFFF"/>
        <w:spacing w:before="0" w:beforeAutospacing="0" w:after="0" w:afterAutospacing="0" w:line="276" w:lineRule="auto"/>
        <w:contextualSpacing/>
        <w:jc w:val="center"/>
        <w:rPr>
          <w:rStyle w:val="c11"/>
          <w:bCs/>
          <w:color w:val="000000"/>
        </w:rPr>
      </w:pPr>
      <w:r w:rsidRPr="00AA3FF9">
        <w:rPr>
          <w:rStyle w:val="c11"/>
          <w:bCs/>
          <w:color w:val="000000"/>
        </w:rPr>
        <w:t xml:space="preserve">НА ТЕМУ: «ИСПОЛЬЗОВАНИЕ НЕТРАДИЦИОННОЙ ТЕХНИКИ РИСОВАНИЯ </w:t>
      </w:r>
      <w:r w:rsidR="00876F91" w:rsidRPr="00AA3FF9">
        <w:rPr>
          <w:rStyle w:val="c11"/>
          <w:bCs/>
          <w:color w:val="000000"/>
        </w:rPr>
        <w:t xml:space="preserve">С ДЕТЬМИ </w:t>
      </w:r>
      <w:r w:rsidR="002872D7">
        <w:rPr>
          <w:rStyle w:val="c11"/>
          <w:bCs/>
          <w:color w:val="000000"/>
        </w:rPr>
        <w:t>МЛАДШЕГО</w:t>
      </w:r>
      <w:r w:rsidR="00B244BB">
        <w:rPr>
          <w:rStyle w:val="c11"/>
          <w:bCs/>
          <w:color w:val="000000"/>
        </w:rPr>
        <w:t xml:space="preserve"> ДОШКОЛЬНОГО ВОЗРАСТА</w:t>
      </w:r>
      <w:r w:rsidR="00876F91" w:rsidRPr="00AA3FF9">
        <w:rPr>
          <w:rStyle w:val="c11"/>
          <w:bCs/>
          <w:color w:val="000000"/>
        </w:rPr>
        <w:t>»</w:t>
      </w:r>
    </w:p>
    <w:p w:rsidR="00AF22CF" w:rsidRPr="00AA3FF9" w:rsidRDefault="00B244BB" w:rsidP="00AA3FF9">
      <w:pPr>
        <w:pStyle w:val="c4"/>
        <w:shd w:val="clear" w:color="auto" w:fill="FFFFFF"/>
        <w:spacing w:before="0" w:beforeAutospacing="0" w:after="0" w:afterAutospacing="0" w:line="276" w:lineRule="auto"/>
        <w:contextualSpacing/>
        <w:jc w:val="center"/>
        <w:rPr>
          <w:rStyle w:val="c11"/>
          <w:bCs/>
          <w:color w:val="000000"/>
        </w:rPr>
      </w:pPr>
      <w:r>
        <w:rPr>
          <w:rStyle w:val="c11"/>
          <w:bCs/>
          <w:color w:val="000000"/>
        </w:rPr>
        <w:t>на 202</w:t>
      </w:r>
      <w:r w:rsidR="00AE4B43">
        <w:rPr>
          <w:rStyle w:val="c11"/>
          <w:bCs/>
          <w:color w:val="000000"/>
        </w:rPr>
        <w:t>2</w:t>
      </w:r>
      <w:r>
        <w:rPr>
          <w:rStyle w:val="c11"/>
          <w:bCs/>
          <w:color w:val="000000"/>
        </w:rPr>
        <w:t>-202</w:t>
      </w:r>
      <w:r w:rsidR="00AE4B43">
        <w:rPr>
          <w:rStyle w:val="c11"/>
          <w:bCs/>
          <w:color w:val="000000"/>
        </w:rPr>
        <w:t>3</w:t>
      </w:r>
      <w:r w:rsidR="00AA3FF9" w:rsidRPr="00AA3FF9">
        <w:rPr>
          <w:rStyle w:val="c11"/>
          <w:bCs/>
          <w:color w:val="000000"/>
        </w:rPr>
        <w:t xml:space="preserve"> год</w:t>
      </w:r>
    </w:p>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AA3FF9" w:rsidRDefault="00AA3FF9" w:rsidP="00142B96">
      <w:pPr>
        <w:pStyle w:val="c4"/>
        <w:shd w:val="clear" w:color="auto" w:fill="FFFFFF"/>
        <w:spacing w:before="0" w:beforeAutospacing="0" w:after="0" w:afterAutospacing="0" w:line="276" w:lineRule="auto"/>
        <w:contextualSpacing/>
        <w:jc w:val="right"/>
        <w:rPr>
          <w:rStyle w:val="c11"/>
          <w:bCs/>
          <w:color w:val="000000"/>
        </w:rPr>
      </w:pPr>
    </w:p>
    <w:p w:rsidR="00AA3FF9" w:rsidRDefault="00AA3FF9" w:rsidP="00142B96">
      <w:pPr>
        <w:pStyle w:val="c4"/>
        <w:shd w:val="clear" w:color="auto" w:fill="FFFFFF"/>
        <w:spacing w:before="0" w:beforeAutospacing="0" w:after="0" w:afterAutospacing="0" w:line="276" w:lineRule="auto"/>
        <w:contextualSpacing/>
        <w:jc w:val="right"/>
        <w:rPr>
          <w:rStyle w:val="c11"/>
          <w:bCs/>
          <w:color w:val="000000"/>
        </w:rPr>
      </w:pPr>
    </w:p>
    <w:p w:rsidR="00AF22CF" w:rsidRPr="00142B96" w:rsidRDefault="00876F91" w:rsidP="00142B96">
      <w:pPr>
        <w:pStyle w:val="c4"/>
        <w:shd w:val="clear" w:color="auto" w:fill="FFFFFF"/>
        <w:spacing w:before="0" w:beforeAutospacing="0" w:after="0" w:afterAutospacing="0" w:line="276" w:lineRule="auto"/>
        <w:contextualSpacing/>
        <w:jc w:val="right"/>
        <w:rPr>
          <w:rStyle w:val="c11"/>
          <w:bCs/>
          <w:color w:val="000000"/>
        </w:rPr>
      </w:pPr>
      <w:r w:rsidRPr="00142B96">
        <w:rPr>
          <w:rStyle w:val="c11"/>
          <w:bCs/>
          <w:color w:val="000000"/>
        </w:rPr>
        <w:t>Составила: Кузнецова И.В.</w:t>
      </w:r>
    </w:p>
    <w:p w:rsidR="00876F91" w:rsidRPr="00142B96" w:rsidRDefault="00876F91" w:rsidP="00142B96">
      <w:pPr>
        <w:pStyle w:val="c4"/>
        <w:shd w:val="clear" w:color="auto" w:fill="FFFFFF"/>
        <w:spacing w:before="0" w:beforeAutospacing="0" w:after="0" w:afterAutospacing="0" w:line="276" w:lineRule="auto"/>
        <w:contextualSpacing/>
        <w:jc w:val="right"/>
        <w:rPr>
          <w:rStyle w:val="c11"/>
          <w:bCs/>
          <w:color w:val="000000"/>
        </w:rPr>
      </w:pPr>
      <w:r w:rsidRPr="00142B96">
        <w:rPr>
          <w:rStyle w:val="c11"/>
          <w:bCs/>
          <w:color w:val="000000"/>
        </w:rPr>
        <w:t>воспитатель</w:t>
      </w:r>
    </w:p>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AF22CF" w:rsidRPr="00142B96" w:rsidRDefault="00AF22CF" w:rsidP="00142B96">
      <w:pPr>
        <w:pStyle w:val="c4"/>
        <w:shd w:val="clear" w:color="auto" w:fill="FFFFFF"/>
        <w:spacing w:before="0" w:beforeAutospacing="0" w:after="0" w:afterAutospacing="0" w:line="276" w:lineRule="auto"/>
        <w:contextualSpacing/>
        <w:rPr>
          <w:rStyle w:val="c11"/>
          <w:b/>
          <w:bCs/>
          <w:color w:val="000000"/>
          <w:u w:val="single"/>
        </w:rPr>
      </w:pPr>
    </w:p>
    <w:p w:rsidR="00142B96" w:rsidRDefault="00142B96" w:rsidP="00AA3FF9">
      <w:pPr>
        <w:pStyle w:val="c4"/>
        <w:shd w:val="clear" w:color="auto" w:fill="FFFFFF"/>
        <w:spacing w:before="0" w:beforeAutospacing="0" w:after="0" w:afterAutospacing="0" w:line="276" w:lineRule="auto"/>
        <w:contextualSpacing/>
        <w:rPr>
          <w:rStyle w:val="c11"/>
          <w:bCs/>
          <w:color w:val="000000"/>
        </w:rPr>
      </w:pPr>
    </w:p>
    <w:p w:rsidR="00AF22CF" w:rsidRPr="00142B96" w:rsidRDefault="00B244BB" w:rsidP="00B244BB">
      <w:pPr>
        <w:pStyle w:val="c4"/>
        <w:shd w:val="clear" w:color="auto" w:fill="FFFFFF"/>
        <w:spacing w:before="0" w:beforeAutospacing="0" w:after="0" w:afterAutospacing="0" w:line="276" w:lineRule="auto"/>
        <w:contextualSpacing/>
        <w:jc w:val="center"/>
        <w:rPr>
          <w:rStyle w:val="c11"/>
          <w:bCs/>
          <w:color w:val="000000"/>
        </w:rPr>
      </w:pPr>
      <w:r>
        <w:rPr>
          <w:rStyle w:val="c11"/>
          <w:bCs/>
          <w:color w:val="000000"/>
        </w:rPr>
        <w:t>Павловск, 202</w:t>
      </w:r>
      <w:r w:rsidR="00AE4B43">
        <w:rPr>
          <w:rStyle w:val="c11"/>
          <w:bCs/>
          <w:color w:val="000000"/>
        </w:rPr>
        <w:t>2</w:t>
      </w:r>
    </w:p>
    <w:p w:rsidR="000408EA" w:rsidRPr="009415EF" w:rsidRDefault="000408EA" w:rsidP="00AD173F">
      <w:pPr>
        <w:pStyle w:val="c4"/>
        <w:shd w:val="clear" w:color="auto" w:fill="FFFFFF"/>
        <w:spacing w:before="0" w:beforeAutospacing="0" w:after="0" w:afterAutospacing="0" w:line="276" w:lineRule="auto"/>
        <w:contextualSpacing/>
        <w:jc w:val="center"/>
        <w:rPr>
          <w:rStyle w:val="c11"/>
          <w:b/>
          <w:bCs/>
          <w:color w:val="000000"/>
          <w:sz w:val="32"/>
        </w:rPr>
      </w:pPr>
      <w:r w:rsidRPr="009415EF">
        <w:rPr>
          <w:rStyle w:val="c11"/>
          <w:b/>
          <w:bCs/>
          <w:color w:val="000000"/>
          <w:sz w:val="32"/>
        </w:rPr>
        <w:lastRenderedPageBreak/>
        <w:t xml:space="preserve">Тема: </w:t>
      </w:r>
      <w:r w:rsidR="00876F91" w:rsidRPr="009415EF">
        <w:rPr>
          <w:rStyle w:val="c11"/>
          <w:b/>
          <w:bCs/>
          <w:color w:val="000000"/>
          <w:sz w:val="32"/>
        </w:rPr>
        <w:t xml:space="preserve">Использование нетрадиционной техники рисования с детьми </w:t>
      </w:r>
      <w:r w:rsidR="00B244BB">
        <w:rPr>
          <w:rStyle w:val="c11"/>
          <w:b/>
          <w:bCs/>
          <w:color w:val="000000"/>
          <w:sz w:val="32"/>
        </w:rPr>
        <w:t>раннего дошкольного возраста</w:t>
      </w:r>
      <w:r w:rsidRPr="009415EF">
        <w:rPr>
          <w:rStyle w:val="c11"/>
          <w:b/>
          <w:bCs/>
          <w:color w:val="000000"/>
          <w:sz w:val="32"/>
        </w:rPr>
        <w:t>.</w:t>
      </w:r>
    </w:p>
    <w:p w:rsidR="00876F91" w:rsidRPr="00142B96" w:rsidRDefault="00876F91" w:rsidP="00142B96">
      <w:pPr>
        <w:pStyle w:val="c4"/>
        <w:shd w:val="clear" w:color="auto" w:fill="FFFFFF"/>
        <w:spacing w:before="0" w:beforeAutospacing="0" w:after="0" w:afterAutospacing="0" w:line="276" w:lineRule="auto"/>
        <w:contextualSpacing/>
        <w:rPr>
          <w:rStyle w:val="c11"/>
          <w:b/>
          <w:bCs/>
          <w:color w:val="000000"/>
        </w:rPr>
      </w:pPr>
    </w:p>
    <w:p w:rsidR="000408EA" w:rsidRPr="00142B96" w:rsidRDefault="000408EA" w:rsidP="00142B96">
      <w:pPr>
        <w:pStyle w:val="c0"/>
        <w:shd w:val="clear" w:color="auto" w:fill="FFFFFF"/>
        <w:spacing w:before="0" w:beforeAutospacing="0" w:after="0" w:afterAutospacing="0" w:line="276" w:lineRule="auto"/>
        <w:contextualSpacing/>
        <w:jc w:val="both"/>
        <w:rPr>
          <w:color w:val="000000"/>
        </w:rPr>
      </w:pPr>
      <w:r w:rsidRPr="00142B96">
        <w:rPr>
          <w:rStyle w:val="c1"/>
          <w:b/>
          <w:bCs/>
          <w:color w:val="000000"/>
        </w:rPr>
        <w:t>Актуальность темы:</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 «Детство – каждодневное открытие мира, поэтому надо сделать так, чтобы оно стало, прежде всего, познанием человека и Отечества, их красоты и величия».</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Все дети любят рисовать. Испытав интерес к творчеству, они сами находят нужные способы. Но далеко не у</w:t>
      </w:r>
      <w:r w:rsidR="00AF22CF" w:rsidRPr="00142B96">
        <w:rPr>
          <w:rStyle w:val="c1"/>
          <w:color w:val="000000"/>
        </w:rPr>
        <w:t xml:space="preserve"> всех это получается, тем более</w:t>
      </w:r>
      <w:r w:rsidRPr="00142B96">
        <w:rPr>
          <w:rStyle w:val="c1"/>
          <w:color w:val="000000"/>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Рисование нетрадиционными техниками - важнейшее дело эстетического воспитания. Изобразительная деятельность - одна из самых интересных для детей дошкольного возраста: она глубоко волнует ребенка, вызывает положительные эмоции.</w:t>
      </w:r>
    </w:p>
    <w:p w:rsidR="00876F91" w:rsidRPr="00142B96" w:rsidRDefault="000408EA" w:rsidP="00142B96">
      <w:pPr>
        <w:pStyle w:val="c0"/>
        <w:shd w:val="clear" w:color="auto" w:fill="FFFFFF"/>
        <w:spacing w:before="0" w:beforeAutospacing="0" w:after="0" w:afterAutospacing="0" w:line="276" w:lineRule="auto"/>
        <w:ind w:firstLine="568"/>
        <w:contextualSpacing/>
        <w:jc w:val="both"/>
        <w:rPr>
          <w:rStyle w:val="c1"/>
          <w:color w:val="000000"/>
        </w:rPr>
      </w:pPr>
      <w:r w:rsidRPr="00142B96">
        <w:rPr>
          <w:rStyle w:val="c1"/>
          <w:color w:val="000000"/>
        </w:rPr>
        <w:t xml:space="preserve">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142B96">
        <w:rPr>
          <w:rStyle w:val="c1"/>
          <w:color w:val="000000"/>
        </w:rPr>
        <w:t>самовыражаться</w:t>
      </w:r>
      <w:proofErr w:type="spellEnd"/>
      <w:r w:rsidR="00876F91" w:rsidRPr="00142B96">
        <w:rPr>
          <w:rStyle w:val="c1"/>
          <w:color w:val="000000"/>
        </w:rPr>
        <w:t>.</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lastRenderedPageBreak/>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w:t>
      </w:r>
      <w:proofErr w:type="gramStart"/>
      <w:r w:rsidRPr="00142B96">
        <w:rPr>
          <w:rStyle w:val="c1"/>
          <w:color w:val="000000"/>
        </w:rPr>
        <w:t>(Чем я еще могу рисовать?</w:t>
      </w:r>
      <w:proofErr w:type="gramEnd"/>
      <w:r w:rsidRPr="00142B96">
        <w:rPr>
          <w:rStyle w:val="c1"/>
          <w:color w:val="000000"/>
        </w:rPr>
        <w:t xml:space="preserve"> </w:t>
      </w:r>
      <w:proofErr w:type="gramStart"/>
      <w:r w:rsidRPr="00142B96">
        <w:rPr>
          <w:rStyle w:val="c1"/>
          <w:color w:val="000000"/>
        </w:rPr>
        <w:t>Что я могу этим материалом нарисовать</w:t>
      </w:r>
      <w:r w:rsidR="00AF22CF" w:rsidRPr="00142B96">
        <w:rPr>
          <w:rStyle w:val="c1"/>
          <w:color w:val="000000"/>
        </w:rPr>
        <w:t>?</w:t>
      </w:r>
      <w:r w:rsidRPr="00142B96">
        <w:rPr>
          <w:rStyle w:val="c1"/>
          <w:color w:val="000000"/>
        </w:rPr>
        <w:t>)</w:t>
      </w:r>
      <w:proofErr w:type="gramEnd"/>
      <w:r w:rsidRPr="00142B96">
        <w:rPr>
          <w:rStyle w:val="c1"/>
          <w:color w:val="000000"/>
        </w:rPr>
        <w:t xml:space="preserve"> </w:t>
      </w:r>
      <w:proofErr w:type="gramStart"/>
      <w:r w:rsidRPr="00142B96">
        <w:rPr>
          <w:rStyle w:val="c1"/>
          <w:color w:val="000000"/>
        </w:rPr>
        <w:t>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развития общей моторной неловкости, развития мелкой моторики.</w:t>
      </w:r>
      <w:proofErr w:type="gramEnd"/>
      <w:r w:rsidRPr="00142B96">
        <w:rPr>
          <w:rStyle w:val="c1"/>
          <w:color w:val="000000"/>
        </w:rPr>
        <w:t xml:space="preserve"> Ведь вместо </w:t>
      </w:r>
      <w:proofErr w:type="gramStart"/>
      <w:r w:rsidRPr="00142B96">
        <w:rPr>
          <w:rStyle w:val="c1"/>
          <w:color w:val="000000"/>
        </w:rPr>
        <w:t>традиционных</w:t>
      </w:r>
      <w:proofErr w:type="gramEnd"/>
      <w:r w:rsidRPr="00142B96">
        <w:rPr>
          <w:rStyle w:val="c1"/>
          <w:color w:val="000000"/>
        </w:rPr>
        <w:t xml:space="preserve">: кисти и карандаша ребенок использует для создания изображения собственные ладошки, различные печатки, трафареты, технику " </w:t>
      </w:r>
      <w:proofErr w:type="spellStart"/>
      <w:r w:rsidRPr="00142B96">
        <w:rPr>
          <w:rStyle w:val="c1"/>
          <w:color w:val="000000"/>
        </w:rPr>
        <w:t>кляксография</w:t>
      </w:r>
      <w:proofErr w:type="spellEnd"/>
      <w:r w:rsidRPr="00142B96">
        <w:rPr>
          <w:rStyle w:val="c1"/>
          <w:color w:val="000000"/>
        </w:rPr>
        <w:t>". Созданию сложного симметричного изображения способствует техника " монотипия".</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b/>
          <w:bCs/>
          <w:color w:val="000000"/>
        </w:rPr>
        <w:t>Цели:</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Формировать умение выполнять полученные знания о средствах выразительности в собственном творчестве;</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Формировать умение выполнять коллективную композицию, согласовывать свои действия со сверстниками;</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Развивать потребность к созданию нового, необычного продукта творческой деятельности;</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Развивать эстетическую оценку, стремление к творческой самореализации.</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b/>
          <w:bCs/>
          <w:color w:val="000000"/>
        </w:rPr>
        <w:t>Задачи:</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расширять представление о многообразии нетрадиционных техник рисования;</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 формировать эстетическое отношение к окружающей действительности на основе ознакомления с нетрадиционными техниками рисования;</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 формировать эстетический вкус, творчество, фантазию;</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 развивать ассоциативное мышление и любознательность, наблюдательность и воображение;</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 совершенствовать технические умения и навыки рисования;</w:t>
      </w:r>
    </w:p>
    <w:p w:rsidR="00741ACB" w:rsidRPr="00142B96" w:rsidRDefault="00741ACB" w:rsidP="00741ACB">
      <w:pPr>
        <w:pStyle w:val="c0"/>
        <w:shd w:val="clear" w:color="auto" w:fill="FFFFFF"/>
        <w:spacing w:before="0" w:beforeAutospacing="0" w:after="0" w:afterAutospacing="0" w:line="276" w:lineRule="auto"/>
        <w:contextualSpacing/>
        <w:jc w:val="both"/>
        <w:rPr>
          <w:color w:val="000000"/>
        </w:rPr>
      </w:pPr>
      <w:r w:rsidRPr="00142B96">
        <w:rPr>
          <w:rStyle w:val="c1"/>
          <w:color w:val="000000"/>
        </w:rPr>
        <w:t>- воспитывать художественный вкус и чувство гармонии.</w:t>
      </w:r>
    </w:p>
    <w:p w:rsidR="00741ACB" w:rsidRDefault="00741ACB" w:rsidP="00142B96">
      <w:pPr>
        <w:pStyle w:val="c0"/>
        <w:shd w:val="clear" w:color="auto" w:fill="FFFFFF"/>
        <w:spacing w:before="0" w:beforeAutospacing="0" w:after="0" w:afterAutospacing="0" w:line="276" w:lineRule="auto"/>
        <w:contextualSpacing/>
        <w:jc w:val="both"/>
        <w:rPr>
          <w:rStyle w:val="c1"/>
          <w:color w:val="000000"/>
        </w:rPr>
      </w:pPr>
    </w:p>
    <w:p w:rsidR="00B244BB" w:rsidRDefault="00B244BB" w:rsidP="00142B96">
      <w:pPr>
        <w:pStyle w:val="c0"/>
        <w:shd w:val="clear" w:color="auto" w:fill="FFFFFF"/>
        <w:spacing w:before="0" w:beforeAutospacing="0" w:after="0" w:afterAutospacing="0" w:line="276" w:lineRule="auto"/>
        <w:contextualSpacing/>
        <w:jc w:val="both"/>
        <w:rPr>
          <w:rStyle w:val="c1"/>
          <w:b/>
          <w:color w:val="000000"/>
        </w:rPr>
      </w:pPr>
    </w:p>
    <w:p w:rsidR="00B244BB" w:rsidRDefault="00B244BB" w:rsidP="00142B96">
      <w:pPr>
        <w:pStyle w:val="c0"/>
        <w:shd w:val="clear" w:color="auto" w:fill="FFFFFF"/>
        <w:spacing w:before="0" w:beforeAutospacing="0" w:after="0" w:afterAutospacing="0" w:line="276" w:lineRule="auto"/>
        <w:contextualSpacing/>
        <w:jc w:val="both"/>
        <w:rPr>
          <w:rStyle w:val="c1"/>
          <w:b/>
          <w:color w:val="000000"/>
        </w:rPr>
      </w:pPr>
    </w:p>
    <w:p w:rsidR="000408EA" w:rsidRPr="00142B96" w:rsidRDefault="000408EA" w:rsidP="00142B96">
      <w:pPr>
        <w:pStyle w:val="c0"/>
        <w:shd w:val="clear" w:color="auto" w:fill="FFFFFF"/>
        <w:spacing w:before="0" w:beforeAutospacing="0" w:after="0" w:afterAutospacing="0" w:line="276" w:lineRule="auto"/>
        <w:contextualSpacing/>
        <w:jc w:val="both"/>
        <w:rPr>
          <w:b/>
          <w:color w:val="000000"/>
        </w:rPr>
      </w:pPr>
      <w:r w:rsidRPr="00142B96">
        <w:rPr>
          <w:rStyle w:val="c1"/>
          <w:b/>
          <w:color w:val="000000"/>
        </w:rPr>
        <w:lastRenderedPageBreak/>
        <w:t>Распределение техники по возрастным группам.</w:t>
      </w:r>
    </w:p>
    <w:p w:rsidR="00B244BB" w:rsidRPr="00B244BB" w:rsidRDefault="00B244BB" w:rsidP="00B244BB">
      <w:pPr>
        <w:tabs>
          <w:tab w:val="center" w:pos="4677"/>
          <w:tab w:val="left" w:pos="6469"/>
        </w:tabs>
        <w:spacing w:after="0" w:line="360" w:lineRule="auto"/>
        <w:ind w:firstLine="709"/>
        <w:rPr>
          <w:rFonts w:ascii="Times New Roman" w:hAnsi="Times New Roman"/>
          <w:sz w:val="24"/>
          <w:szCs w:val="28"/>
        </w:rPr>
      </w:pPr>
      <w:r w:rsidRPr="00B244BB">
        <w:rPr>
          <w:rFonts w:ascii="Times New Roman" w:hAnsi="Times New Roman"/>
          <w:sz w:val="24"/>
          <w:szCs w:val="28"/>
        </w:rPr>
        <w:t>Учитывая возрастные особенности дошкольников, овладение разными умениями на разных этапах, для нетрадиционного рисования рекомендуется использовать особенные техники и приемы.</w:t>
      </w:r>
    </w:p>
    <w:p w:rsidR="00B244BB" w:rsidRPr="00B244BB" w:rsidRDefault="00B244BB" w:rsidP="00B244BB">
      <w:pPr>
        <w:tabs>
          <w:tab w:val="center" w:pos="4677"/>
          <w:tab w:val="left" w:pos="6469"/>
        </w:tabs>
        <w:spacing w:after="0" w:line="360" w:lineRule="auto"/>
        <w:ind w:firstLine="709"/>
        <w:rPr>
          <w:rFonts w:ascii="Times New Roman" w:hAnsi="Times New Roman"/>
          <w:sz w:val="24"/>
          <w:szCs w:val="28"/>
        </w:rPr>
      </w:pPr>
      <w:r w:rsidRPr="00B244BB">
        <w:rPr>
          <w:rFonts w:ascii="Times New Roman" w:hAnsi="Times New Roman"/>
          <w:sz w:val="24"/>
          <w:szCs w:val="28"/>
        </w:rPr>
        <w:t>Так, для детей младшего дошкольного возраста при рисовании уместно использовать технику «рисование руками» (ладонью, ребром ладони, кулаком, пальцами), оттиск печатями из картофеля.</w:t>
      </w:r>
    </w:p>
    <w:p w:rsidR="00B244BB" w:rsidRPr="00B244BB" w:rsidRDefault="00B244BB" w:rsidP="00B244BB">
      <w:pPr>
        <w:tabs>
          <w:tab w:val="center" w:pos="4677"/>
          <w:tab w:val="left" w:pos="6469"/>
        </w:tabs>
        <w:spacing w:after="0" w:line="360" w:lineRule="auto"/>
        <w:ind w:firstLine="709"/>
        <w:rPr>
          <w:rFonts w:ascii="Times New Roman" w:hAnsi="Times New Roman"/>
          <w:sz w:val="24"/>
          <w:szCs w:val="28"/>
        </w:rPr>
      </w:pPr>
      <w:r w:rsidRPr="00B244BB">
        <w:rPr>
          <w:rFonts w:ascii="Times New Roman" w:hAnsi="Times New Roman"/>
          <w:sz w:val="24"/>
          <w:szCs w:val="28"/>
        </w:rPr>
        <w:t xml:space="preserve">Каждая из этих техник – это маленькая игра.  Их использование позволяет детям чувствовать себя </w:t>
      </w:r>
      <w:proofErr w:type="spellStart"/>
      <w:r w:rsidRPr="00B244BB">
        <w:rPr>
          <w:rFonts w:ascii="Times New Roman" w:hAnsi="Times New Roman"/>
          <w:sz w:val="24"/>
          <w:szCs w:val="28"/>
        </w:rPr>
        <w:t>раскованнее</w:t>
      </w:r>
      <w:proofErr w:type="spellEnd"/>
      <w:r w:rsidRPr="00B244BB">
        <w:rPr>
          <w:rFonts w:ascii="Times New Roman" w:hAnsi="Times New Roman"/>
          <w:sz w:val="24"/>
          <w:szCs w:val="28"/>
        </w:rPr>
        <w:t>, смелее, непосредственнее, развивает воображение, даёт полную свободу для самовыражения.</w:t>
      </w:r>
    </w:p>
    <w:p w:rsidR="00B244BB" w:rsidRPr="00B244BB" w:rsidRDefault="00B244BB" w:rsidP="00B244BB">
      <w:pPr>
        <w:tabs>
          <w:tab w:val="center" w:pos="4677"/>
          <w:tab w:val="left" w:pos="6469"/>
        </w:tabs>
        <w:spacing w:after="0" w:line="360" w:lineRule="auto"/>
        <w:ind w:firstLine="709"/>
        <w:rPr>
          <w:rFonts w:ascii="Times New Roman" w:hAnsi="Times New Roman"/>
          <w:sz w:val="24"/>
          <w:szCs w:val="28"/>
        </w:rPr>
      </w:pPr>
      <w:r w:rsidRPr="00B244BB">
        <w:rPr>
          <w:rFonts w:ascii="Times New Roman" w:hAnsi="Times New Roman"/>
          <w:sz w:val="24"/>
          <w:szCs w:val="28"/>
        </w:rPr>
        <w:t>В ходе занятий рисования пальчиками дети воспроизводят разнообразные движения ладонью (</w:t>
      </w:r>
      <w:proofErr w:type="spellStart"/>
      <w:r w:rsidRPr="00B244BB">
        <w:rPr>
          <w:rFonts w:ascii="Times New Roman" w:hAnsi="Times New Roman"/>
          <w:sz w:val="24"/>
          <w:szCs w:val="28"/>
        </w:rPr>
        <w:t>пришлёпывание</w:t>
      </w:r>
      <w:proofErr w:type="spellEnd"/>
      <w:r w:rsidRPr="00B244BB">
        <w:rPr>
          <w:rFonts w:ascii="Times New Roman" w:hAnsi="Times New Roman"/>
          <w:sz w:val="24"/>
          <w:szCs w:val="28"/>
        </w:rPr>
        <w:t xml:space="preserve">, </w:t>
      </w:r>
      <w:proofErr w:type="spellStart"/>
      <w:r w:rsidRPr="00B244BB">
        <w:rPr>
          <w:rFonts w:ascii="Times New Roman" w:hAnsi="Times New Roman"/>
          <w:sz w:val="24"/>
          <w:szCs w:val="28"/>
        </w:rPr>
        <w:t>прихлопывание</w:t>
      </w:r>
      <w:proofErr w:type="spellEnd"/>
      <w:r w:rsidRPr="00B244BB">
        <w:rPr>
          <w:rFonts w:ascii="Times New Roman" w:hAnsi="Times New Roman"/>
          <w:sz w:val="24"/>
          <w:szCs w:val="28"/>
        </w:rPr>
        <w:t xml:space="preserve">, размазывание), пальцами (размазывание, </w:t>
      </w:r>
      <w:proofErr w:type="spellStart"/>
      <w:r w:rsidRPr="00B244BB">
        <w:rPr>
          <w:rFonts w:ascii="Times New Roman" w:hAnsi="Times New Roman"/>
          <w:sz w:val="24"/>
          <w:szCs w:val="28"/>
        </w:rPr>
        <w:t>примакивание</w:t>
      </w:r>
      <w:proofErr w:type="spellEnd"/>
      <w:r w:rsidRPr="00B244BB">
        <w:rPr>
          <w:rFonts w:ascii="Times New Roman" w:hAnsi="Times New Roman"/>
          <w:sz w:val="24"/>
          <w:szCs w:val="28"/>
        </w:rPr>
        <w:t>), которые педагог сопровождает словами одобрения. Знакомство с техникой «</w:t>
      </w:r>
      <w:proofErr w:type="spellStart"/>
      <w:r w:rsidRPr="00B244BB">
        <w:rPr>
          <w:rFonts w:ascii="Times New Roman" w:hAnsi="Times New Roman"/>
          <w:sz w:val="24"/>
          <w:szCs w:val="28"/>
        </w:rPr>
        <w:t>пальцеграфия</w:t>
      </w:r>
      <w:proofErr w:type="spellEnd"/>
      <w:r w:rsidRPr="00B244BB">
        <w:rPr>
          <w:rFonts w:ascii="Times New Roman" w:hAnsi="Times New Roman"/>
          <w:sz w:val="24"/>
          <w:szCs w:val="28"/>
        </w:rPr>
        <w:t>» начинается после освоения азов рисования ладошками: она сложнее и требует более целенаправленных движений.</w:t>
      </w:r>
    </w:p>
    <w:p w:rsidR="00B244BB" w:rsidRPr="00B244BB" w:rsidRDefault="00B244BB" w:rsidP="00B244BB">
      <w:pPr>
        <w:tabs>
          <w:tab w:val="center" w:pos="4677"/>
          <w:tab w:val="left" w:pos="6469"/>
        </w:tabs>
        <w:spacing w:after="0" w:line="360" w:lineRule="auto"/>
        <w:ind w:firstLine="709"/>
        <w:rPr>
          <w:rFonts w:ascii="Times New Roman" w:hAnsi="Times New Roman"/>
          <w:sz w:val="24"/>
          <w:szCs w:val="28"/>
        </w:rPr>
      </w:pPr>
      <w:r w:rsidRPr="00B244BB">
        <w:rPr>
          <w:rFonts w:ascii="Times New Roman" w:hAnsi="Times New Roman"/>
          <w:sz w:val="24"/>
          <w:szCs w:val="28"/>
        </w:rPr>
        <w:t xml:space="preserve">Дети с любопытством, радостью и удовольствием размазывают следы от краски на ладошках и по листу бумаги. После нескольких игр – тренировок на бумаге возникает двигательный ритм, так как дети повторяют движения ладонью и пальцами много раз. Это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 При рисовании ладошкой дети сначала оставляют отпечаток руки на листе бумаги, а затем дорисовывают по указаниям воспитателя образ какого – либо животного. На первом этапе дорисовывать может сам педагог, показывая своим примером принцип изображения. </w:t>
      </w:r>
    </w:p>
    <w:p w:rsidR="000408EA" w:rsidRPr="00142B96" w:rsidRDefault="000408EA" w:rsidP="00142B96">
      <w:pPr>
        <w:pStyle w:val="c0"/>
        <w:shd w:val="clear" w:color="auto" w:fill="FFFFFF"/>
        <w:spacing w:before="0" w:beforeAutospacing="0" w:after="0" w:afterAutospacing="0" w:line="276" w:lineRule="auto"/>
        <w:ind w:firstLine="568"/>
        <w:contextualSpacing/>
        <w:jc w:val="both"/>
        <w:rPr>
          <w:color w:val="000000"/>
        </w:rPr>
      </w:pPr>
      <w:r w:rsidRPr="00142B96">
        <w:rPr>
          <w:rStyle w:val="c1"/>
          <w:color w:val="000000"/>
        </w:rPr>
        <w:t xml:space="preserve">Каждая из этих техник - это маленькая игра. Их использование позволяет детям чувствовать себя </w:t>
      </w:r>
      <w:proofErr w:type="spellStart"/>
      <w:r w:rsidRPr="00142B96">
        <w:rPr>
          <w:rStyle w:val="c1"/>
          <w:color w:val="000000"/>
        </w:rPr>
        <w:t>раскованнее</w:t>
      </w:r>
      <w:proofErr w:type="spellEnd"/>
      <w:r w:rsidRPr="00142B96">
        <w:rPr>
          <w:rStyle w:val="c1"/>
          <w:color w:val="000000"/>
        </w:rPr>
        <w:t>, смелее, непосредственнее, развивает воображение, дает полную свободу для самовыражения.</w:t>
      </w:r>
    </w:p>
    <w:p w:rsidR="00AA3FF9" w:rsidRDefault="00AA3FF9" w:rsidP="00142B96">
      <w:pPr>
        <w:shd w:val="clear" w:color="auto" w:fill="FFFFFF"/>
        <w:spacing w:after="0"/>
        <w:contextualSpacing/>
        <w:jc w:val="both"/>
        <w:rPr>
          <w:rFonts w:ascii="Times New Roman" w:hAnsi="Times New Roman"/>
          <w:color w:val="000000"/>
          <w:sz w:val="24"/>
          <w:szCs w:val="24"/>
          <w:lang w:eastAsia="ru-RU"/>
        </w:rPr>
      </w:pPr>
    </w:p>
    <w:p w:rsidR="000408EA" w:rsidRPr="00142B96" w:rsidRDefault="000408EA" w:rsidP="00142B96">
      <w:pPr>
        <w:rPr>
          <w:rFonts w:ascii="Times New Roman" w:hAnsi="Times New Roman"/>
          <w:sz w:val="24"/>
          <w:szCs w:val="24"/>
        </w:rPr>
      </w:pPr>
    </w:p>
    <w:p w:rsidR="003C01C4" w:rsidRDefault="003C01C4" w:rsidP="00741ACB">
      <w:pPr>
        <w:shd w:val="clear" w:color="auto" w:fill="FFFFFF"/>
        <w:spacing w:after="0"/>
        <w:ind w:left="420"/>
        <w:contextualSpacing/>
        <w:jc w:val="center"/>
        <w:rPr>
          <w:rFonts w:ascii="Times New Roman" w:hAnsi="Times New Roman"/>
          <w:b/>
          <w:color w:val="000000"/>
          <w:sz w:val="24"/>
          <w:szCs w:val="24"/>
          <w:lang w:eastAsia="ru-RU"/>
        </w:rPr>
      </w:pPr>
    </w:p>
    <w:p w:rsidR="003C01C4" w:rsidRDefault="003C01C4" w:rsidP="00741ACB">
      <w:pPr>
        <w:shd w:val="clear" w:color="auto" w:fill="FFFFFF"/>
        <w:spacing w:after="0"/>
        <w:ind w:left="420"/>
        <w:contextualSpacing/>
        <w:jc w:val="center"/>
        <w:rPr>
          <w:rFonts w:ascii="Times New Roman" w:hAnsi="Times New Roman"/>
          <w:b/>
          <w:color w:val="000000"/>
          <w:sz w:val="24"/>
          <w:szCs w:val="24"/>
          <w:lang w:eastAsia="ru-RU"/>
        </w:rPr>
      </w:pPr>
    </w:p>
    <w:p w:rsidR="003C01C4" w:rsidRDefault="003C01C4" w:rsidP="00741ACB">
      <w:pPr>
        <w:shd w:val="clear" w:color="auto" w:fill="FFFFFF"/>
        <w:spacing w:after="0"/>
        <w:ind w:left="420"/>
        <w:contextualSpacing/>
        <w:jc w:val="center"/>
        <w:rPr>
          <w:rFonts w:ascii="Times New Roman" w:hAnsi="Times New Roman"/>
          <w:b/>
          <w:color w:val="000000"/>
          <w:sz w:val="24"/>
          <w:szCs w:val="24"/>
          <w:lang w:eastAsia="ru-RU"/>
        </w:rPr>
      </w:pPr>
    </w:p>
    <w:p w:rsidR="00AA3FF9" w:rsidRPr="00741ACB" w:rsidRDefault="00741ACB" w:rsidP="00741ACB">
      <w:pPr>
        <w:shd w:val="clear" w:color="auto" w:fill="FFFFFF"/>
        <w:spacing w:after="0"/>
        <w:ind w:left="420"/>
        <w:contextualSpacing/>
        <w:jc w:val="center"/>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План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678"/>
        <w:gridCol w:w="6804"/>
      </w:tblGrid>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jc w:val="center"/>
              <w:rPr>
                <w:szCs w:val="28"/>
              </w:rPr>
            </w:pPr>
            <w:r w:rsidRPr="00A6032F">
              <w:rPr>
                <w:szCs w:val="28"/>
              </w:rPr>
              <w:t>месяц</w:t>
            </w:r>
          </w:p>
        </w:tc>
        <w:tc>
          <w:tcPr>
            <w:tcW w:w="4678" w:type="dxa"/>
            <w:shd w:val="clear" w:color="auto" w:fill="auto"/>
          </w:tcPr>
          <w:p w:rsidR="003C01C4" w:rsidRPr="00A6032F" w:rsidRDefault="003C01C4" w:rsidP="00A6032F">
            <w:pPr>
              <w:pStyle w:val="a4"/>
              <w:spacing w:before="0" w:beforeAutospacing="0" w:after="0" w:afterAutospacing="0"/>
              <w:jc w:val="center"/>
              <w:rPr>
                <w:szCs w:val="28"/>
              </w:rPr>
            </w:pPr>
            <w:r w:rsidRPr="00A6032F">
              <w:rPr>
                <w:szCs w:val="28"/>
              </w:rPr>
              <w:t>техника нетрадиционного развития</w:t>
            </w:r>
          </w:p>
        </w:tc>
        <w:tc>
          <w:tcPr>
            <w:tcW w:w="6804" w:type="dxa"/>
            <w:shd w:val="clear" w:color="auto" w:fill="auto"/>
          </w:tcPr>
          <w:p w:rsidR="003C01C4" w:rsidRPr="00A6032F" w:rsidRDefault="003C01C4" w:rsidP="00A6032F">
            <w:pPr>
              <w:pStyle w:val="a4"/>
              <w:spacing w:before="0" w:beforeAutospacing="0" w:after="0" w:afterAutospacing="0"/>
              <w:jc w:val="center"/>
              <w:rPr>
                <w:szCs w:val="28"/>
              </w:rPr>
            </w:pPr>
            <w:r w:rsidRPr="00A6032F">
              <w:rPr>
                <w:szCs w:val="28"/>
              </w:rPr>
              <w:t>тема занятия</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сентябрь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пальчиками</w:t>
            </w:r>
          </w:p>
        </w:tc>
        <w:tc>
          <w:tcPr>
            <w:tcW w:w="6804" w:type="dxa"/>
            <w:shd w:val="clear" w:color="auto" w:fill="auto"/>
          </w:tcPr>
          <w:p w:rsidR="003C01C4" w:rsidRPr="003C01C4" w:rsidRDefault="003C01C4" w:rsidP="00A6032F">
            <w:pPr>
              <w:pStyle w:val="a4"/>
              <w:spacing w:before="0" w:beforeAutospacing="0" w:after="0" w:afterAutospacing="0"/>
            </w:pPr>
            <w:r w:rsidRPr="003C01C4">
              <w:t>Цветные пальчики</w:t>
            </w:r>
            <w:r>
              <w:t>.</w:t>
            </w:r>
            <w:r w:rsidRPr="003C01C4">
              <w:t xml:space="preserve"> Ягодки на тарелке</w:t>
            </w:r>
            <w:r>
              <w:t>.</w:t>
            </w:r>
            <w:r w:rsidRPr="003C01C4">
              <w:t xml:space="preserve"> Разноцветные мячики</w:t>
            </w:r>
            <w:r>
              <w:t>.</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октябрь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пальчиками</w:t>
            </w:r>
          </w:p>
        </w:tc>
        <w:tc>
          <w:tcPr>
            <w:tcW w:w="6804" w:type="dxa"/>
            <w:shd w:val="clear" w:color="auto" w:fill="auto"/>
          </w:tcPr>
          <w:p w:rsidR="003C01C4" w:rsidRPr="003C01C4" w:rsidRDefault="003C01C4" w:rsidP="00A6032F">
            <w:pPr>
              <w:pStyle w:val="a4"/>
              <w:spacing w:before="0" w:beforeAutospacing="0" w:after="0" w:afterAutospacing="0"/>
            </w:pPr>
            <w:r w:rsidRPr="003C01C4">
              <w:t>Листья желтые летят</w:t>
            </w:r>
            <w:r>
              <w:t>.</w:t>
            </w:r>
            <w:r w:rsidRPr="003C01C4">
              <w:t xml:space="preserve"> Подводное царство</w:t>
            </w:r>
            <w:r>
              <w:t>.</w:t>
            </w:r>
            <w:r w:rsidRPr="003C01C4">
              <w:t xml:space="preserve"> Петушок, петушок…</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ноябрь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ладошками</w:t>
            </w:r>
          </w:p>
        </w:tc>
        <w:tc>
          <w:tcPr>
            <w:tcW w:w="6804" w:type="dxa"/>
            <w:shd w:val="clear" w:color="auto" w:fill="auto"/>
          </w:tcPr>
          <w:p w:rsidR="003C01C4" w:rsidRPr="003C01C4" w:rsidRDefault="003C01C4" w:rsidP="00A6032F">
            <w:pPr>
              <w:pStyle w:val="a4"/>
              <w:spacing w:before="0" w:beforeAutospacing="0" w:after="0" w:afterAutospacing="0"/>
            </w:pPr>
            <w:r w:rsidRPr="003C01C4">
              <w:t>Цветные ладошки</w:t>
            </w:r>
            <w:r>
              <w:t>.</w:t>
            </w:r>
            <w:r w:rsidRPr="003C01C4">
              <w:t xml:space="preserve"> Цветик – </w:t>
            </w:r>
            <w:proofErr w:type="spellStart"/>
            <w:r w:rsidRPr="003C01C4">
              <w:t>семицветик</w:t>
            </w:r>
            <w:proofErr w:type="spellEnd"/>
            <w:r w:rsidRPr="003C01C4">
              <w:t xml:space="preserve"> </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декабрь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ватными пальчиками</w:t>
            </w:r>
          </w:p>
        </w:tc>
        <w:tc>
          <w:tcPr>
            <w:tcW w:w="6804" w:type="dxa"/>
            <w:shd w:val="clear" w:color="auto" w:fill="auto"/>
          </w:tcPr>
          <w:p w:rsidR="003C01C4" w:rsidRPr="003C01C4" w:rsidRDefault="003C01C4" w:rsidP="00A6032F">
            <w:pPr>
              <w:pStyle w:val="a4"/>
              <w:spacing w:before="0" w:beforeAutospacing="0" w:after="0" w:afterAutospacing="0"/>
            </w:pPr>
            <w:r w:rsidRPr="003C01C4">
              <w:t>Идет снег</w:t>
            </w:r>
            <w:r>
              <w:t xml:space="preserve">. Узор на платочке. </w:t>
            </w:r>
            <w:r w:rsidRPr="003C01C4">
              <w:t>В лесу родилась елочка</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январь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ладошкой</w:t>
            </w:r>
          </w:p>
        </w:tc>
        <w:tc>
          <w:tcPr>
            <w:tcW w:w="6804" w:type="dxa"/>
            <w:shd w:val="clear" w:color="auto" w:fill="auto"/>
          </w:tcPr>
          <w:p w:rsidR="003C01C4" w:rsidRPr="003C01C4" w:rsidRDefault="003C01C4" w:rsidP="00A6032F">
            <w:pPr>
              <w:pStyle w:val="a4"/>
              <w:spacing w:before="0" w:beforeAutospacing="0" w:after="0" w:afterAutospacing="0"/>
            </w:pPr>
            <w:r>
              <w:t xml:space="preserve">Вот зима кругом. </w:t>
            </w:r>
            <w:r w:rsidRPr="003C01C4">
              <w:t>Снег идет</w:t>
            </w:r>
            <w:r>
              <w:t xml:space="preserve">. </w:t>
            </w:r>
            <w:r w:rsidRPr="003C01C4">
              <w:t xml:space="preserve">Цыплятки </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февраль</w:t>
            </w:r>
          </w:p>
        </w:tc>
        <w:tc>
          <w:tcPr>
            <w:tcW w:w="4678" w:type="dxa"/>
            <w:shd w:val="clear" w:color="auto" w:fill="auto"/>
          </w:tcPr>
          <w:p w:rsidR="003C01C4" w:rsidRPr="00A6032F" w:rsidRDefault="003C01C4" w:rsidP="00A6032F">
            <w:pPr>
              <w:pStyle w:val="a4"/>
              <w:spacing w:before="0" w:beforeAutospacing="0" w:after="0" w:afterAutospacing="0"/>
              <w:rPr>
                <w:szCs w:val="28"/>
              </w:rPr>
            </w:pPr>
            <w:r w:rsidRPr="003C01C4">
              <w:t>рисование ладошкой</w:t>
            </w:r>
          </w:p>
        </w:tc>
        <w:tc>
          <w:tcPr>
            <w:tcW w:w="6804" w:type="dxa"/>
            <w:shd w:val="clear" w:color="auto" w:fill="auto"/>
          </w:tcPr>
          <w:p w:rsidR="003C01C4" w:rsidRPr="003C01C4" w:rsidRDefault="003C01C4" w:rsidP="00A6032F">
            <w:pPr>
              <w:pStyle w:val="a4"/>
              <w:spacing w:before="0" w:beforeAutospacing="0" w:after="0" w:afterAutospacing="0"/>
            </w:pPr>
            <w:r w:rsidRPr="003C01C4">
              <w:t>Цветные ладошки Разноцветные цветы</w:t>
            </w:r>
          </w:p>
        </w:tc>
      </w:tr>
      <w:tr w:rsidR="00A6032F" w:rsidRPr="00A6032F" w:rsidTr="00A6032F">
        <w:tc>
          <w:tcPr>
            <w:tcW w:w="2660" w:type="dxa"/>
            <w:shd w:val="clear" w:color="auto" w:fill="auto"/>
          </w:tcPr>
          <w:p w:rsidR="003C01C4" w:rsidRPr="00A6032F" w:rsidRDefault="003C01C4" w:rsidP="00A6032F">
            <w:pPr>
              <w:pStyle w:val="a4"/>
              <w:spacing w:before="0" w:beforeAutospacing="0" w:after="0" w:afterAutospacing="0"/>
              <w:rPr>
                <w:szCs w:val="28"/>
              </w:rPr>
            </w:pPr>
            <w:r w:rsidRPr="00A6032F">
              <w:rPr>
                <w:szCs w:val="28"/>
              </w:rPr>
              <w:t>март</w:t>
            </w:r>
          </w:p>
        </w:tc>
        <w:tc>
          <w:tcPr>
            <w:tcW w:w="4678" w:type="dxa"/>
            <w:shd w:val="clear" w:color="auto" w:fill="auto"/>
          </w:tcPr>
          <w:p w:rsidR="003C01C4" w:rsidRPr="003C01C4" w:rsidRDefault="003C01C4" w:rsidP="00A6032F">
            <w:pPr>
              <w:pStyle w:val="a4"/>
              <w:spacing w:before="0" w:beforeAutospacing="0" w:after="0" w:afterAutospacing="0"/>
            </w:pPr>
            <w:r w:rsidRPr="003C01C4">
              <w:t>рисование пальчиками и ладошкой</w:t>
            </w:r>
          </w:p>
        </w:tc>
        <w:tc>
          <w:tcPr>
            <w:tcW w:w="6804" w:type="dxa"/>
            <w:shd w:val="clear" w:color="auto" w:fill="auto"/>
          </w:tcPr>
          <w:p w:rsidR="003C01C4" w:rsidRPr="00A6032F" w:rsidRDefault="003C01C4" w:rsidP="00A6032F">
            <w:pPr>
              <w:pStyle w:val="a4"/>
              <w:spacing w:before="0" w:beforeAutospacing="0" w:after="0" w:afterAutospacing="0"/>
              <w:rPr>
                <w:szCs w:val="28"/>
              </w:rPr>
            </w:pPr>
            <w:r w:rsidRPr="003C01C4">
              <w:t>Цветы на 8 марта</w:t>
            </w:r>
          </w:p>
        </w:tc>
      </w:tr>
      <w:tr w:rsidR="00A6032F" w:rsidRPr="00A6032F" w:rsidTr="00A6032F">
        <w:trPr>
          <w:trHeight w:val="836"/>
        </w:trPr>
        <w:tc>
          <w:tcPr>
            <w:tcW w:w="2660" w:type="dxa"/>
            <w:vMerge w:val="restart"/>
            <w:shd w:val="clear" w:color="auto" w:fill="auto"/>
          </w:tcPr>
          <w:p w:rsidR="003C01C4" w:rsidRPr="00A6032F" w:rsidRDefault="003C01C4" w:rsidP="00A6032F">
            <w:pPr>
              <w:pStyle w:val="a4"/>
              <w:spacing w:before="0" w:beforeAutospacing="0" w:after="0" w:afterAutospacing="0"/>
              <w:rPr>
                <w:szCs w:val="28"/>
              </w:rPr>
            </w:pPr>
            <w:r w:rsidRPr="00A6032F">
              <w:rPr>
                <w:szCs w:val="28"/>
              </w:rPr>
              <w:t>апрель</w:t>
            </w:r>
          </w:p>
        </w:tc>
        <w:tc>
          <w:tcPr>
            <w:tcW w:w="4678" w:type="dxa"/>
            <w:shd w:val="clear" w:color="auto" w:fill="auto"/>
          </w:tcPr>
          <w:p w:rsidR="003C01C4" w:rsidRPr="003C01C4" w:rsidRDefault="003C01C4" w:rsidP="00A6032F">
            <w:pPr>
              <w:pStyle w:val="a4"/>
              <w:spacing w:before="0" w:beforeAutospacing="0" w:after="0" w:afterAutospacing="0"/>
            </w:pPr>
            <w:r w:rsidRPr="003C01C4">
              <w:t>рисование ладошками</w:t>
            </w:r>
          </w:p>
        </w:tc>
        <w:tc>
          <w:tcPr>
            <w:tcW w:w="6804" w:type="dxa"/>
            <w:shd w:val="clear" w:color="auto" w:fill="auto"/>
          </w:tcPr>
          <w:p w:rsidR="003C01C4" w:rsidRPr="003C01C4" w:rsidRDefault="003C01C4" w:rsidP="00A6032F">
            <w:pPr>
              <w:pStyle w:val="a4"/>
              <w:spacing w:before="0" w:beforeAutospacing="0" w:after="0" w:afterAutospacing="0"/>
            </w:pPr>
            <w:r>
              <w:t xml:space="preserve">Березки. Одуванчики. </w:t>
            </w:r>
            <w:r w:rsidRPr="003C01C4">
              <w:t>Ёжик</w:t>
            </w:r>
          </w:p>
        </w:tc>
      </w:tr>
      <w:tr w:rsidR="00A6032F" w:rsidRPr="00A6032F" w:rsidTr="00A6032F">
        <w:trPr>
          <w:trHeight w:val="599"/>
        </w:trPr>
        <w:tc>
          <w:tcPr>
            <w:tcW w:w="2660" w:type="dxa"/>
            <w:vMerge/>
            <w:shd w:val="clear" w:color="auto" w:fill="auto"/>
          </w:tcPr>
          <w:p w:rsidR="003C01C4" w:rsidRPr="00A6032F" w:rsidRDefault="003C01C4" w:rsidP="00A6032F">
            <w:pPr>
              <w:pStyle w:val="a4"/>
              <w:spacing w:before="0" w:beforeAutospacing="0" w:after="0" w:afterAutospacing="0"/>
              <w:rPr>
                <w:szCs w:val="28"/>
              </w:rPr>
            </w:pPr>
          </w:p>
        </w:tc>
        <w:tc>
          <w:tcPr>
            <w:tcW w:w="4678" w:type="dxa"/>
            <w:shd w:val="clear" w:color="auto" w:fill="auto"/>
          </w:tcPr>
          <w:p w:rsidR="003C01C4" w:rsidRPr="003C01C4" w:rsidRDefault="003C01C4" w:rsidP="00A6032F">
            <w:pPr>
              <w:pStyle w:val="a4"/>
              <w:spacing w:before="0" w:beforeAutospacing="0" w:after="0" w:afterAutospacing="0"/>
            </w:pPr>
            <w:r w:rsidRPr="003C01C4">
              <w:t>рисование пальчиками</w:t>
            </w:r>
          </w:p>
        </w:tc>
        <w:tc>
          <w:tcPr>
            <w:tcW w:w="6804" w:type="dxa"/>
            <w:shd w:val="clear" w:color="auto" w:fill="auto"/>
          </w:tcPr>
          <w:p w:rsidR="003C01C4" w:rsidRPr="003C01C4" w:rsidRDefault="003C01C4" w:rsidP="00A6032F">
            <w:pPr>
              <w:pStyle w:val="a4"/>
              <w:spacing w:before="0" w:beforeAutospacing="0" w:after="0" w:afterAutospacing="0"/>
            </w:pPr>
            <w:r w:rsidRPr="003C01C4">
              <w:t>Воздушные шарики</w:t>
            </w:r>
          </w:p>
        </w:tc>
      </w:tr>
      <w:tr w:rsidR="00A6032F" w:rsidRPr="00A6032F" w:rsidTr="00A6032F">
        <w:trPr>
          <w:trHeight w:val="661"/>
        </w:trPr>
        <w:tc>
          <w:tcPr>
            <w:tcW w:w="2660" w:type="dxa"/>
            <w:vMerge w:val="restart"/>
            <w:shd w:val="clear" w:color="auto" w:fill="auto"/>
          </w:tcPr>
          <w:p w:rsidR="003C01C4" w:rsidRPr="00A6032F" w:rsidRDefault="003C01C4" w:rsidP="00A6032F">
            <w:pPr>
              <w:pStyle w:val="a4"/>
              <w:spacing w:before="0" w:beforeAutospacing="0" w:after="0" w:afterAutospacing="0"/>
              <w:rPr>
                <w:szCs w:val="28"/>
              </w:rPr>
            </w:pPr>
            <w:r w:rsidRPr="00A6032F">
              <w:rPr>
                <w:szCs w:val="28"/>
              </w:rPr>
              <w:t>май</w:t>
            </w:r>
          </w:p>
        </w:tc>
        <w:tc>
          <w:tcPr>
            <w:tcW w:w="4678" w:type="dxa"/>
            <w:shd w:val="clear" w:color="auto" w:fill="auto"/>
          </w:tcPr>
          <w:p w:rsidR="003C01C4" w:rsidRPr="003C01C4" w:rsidRDefault="003C01C4" w:rsidP="00A6032F">
            <w:pPr>
              <w:pStyle w:val="a4"/>
              <w:spacing w:before="0" w:beforeAutospacing="0" w:after="0" w:afterAutospacing="0"/>
            </w:pPr>
            <w:r w:rsidRPr="003C01C4">
              <w:t>рисование ватными палочками</w:t>
            </w:r>
          </w:p>
        </w:tc>
        <w:tc>
          <w:tcPr>
            <w:tcW w:w="6804" w:type="dxa"/>
            <w:shd w:val="clear" w:color="auto" w:fill="auto"/>
          </w:tcPr>
          <w:p w:rsidR="003C01C4" w:rsidRPr="003C01C4" w:rsidRDefault="003C01C4" w:rsidP="00A6032F">
            <w:pPr>
              <w:pStyle w:val="a4"/>
              <w:spacing w:before="0" w:beforeAutospacing="0" w:after="0" w:afterAutospacing="0"/>
            </w:pPr>
            <w:r w:rsidRPr="003C01C4">
              <w:t xml:space="preserve">Салют </w:t>
            </w:r>
          </w:p>
        </w:tc>
      </w:tr>
      <w:tr w:rsidR="00A6032F" w:rsidRPr="00A6032F" w:rsidTr="00A6032F">
        <w:trPr>
          <w:trHeight w:val="741"/>
        </w:trPr>
        <w:tc>
          <w:tcPr>
            <w:tcW w:w="2660" w:type="dxa"/>
            <w:vMerge/>
            <w:shd w:val="clear" w:color="auto" w:fill="auto"/>
          </w:tcPr>
          <w:p w:rsidR="003C01C4" w:rsidRPr="00A6032F" w:rsidRDefault="003C01C4" w:rsidP="00A6032F">
            <w:pPr>
              <w:pStyle w:val="a4"/>
              <w:spacing w:before="0" w:beforeAutospacing="0" w:after="0" w:afterAutospacing="0"/>
              <w:rPr>
                <w:szCs w:val="28"/>
              </w:rPr>
            </w:pPr>
          </w:p>
        </w:tc>
        <w:tc>
          <w:tcPr>
            <w:tcW w:w="4678" w:type="dxa"/>
            <w:shd w:val="clear" w:color="auto" w:fill="auto"/>
          </w:tcPr>
          <w:p w:rsidR="003C01C4" w:rsidRPr="003C01C4" w:rsidRDefault="003C01C4" w:rsidP="00A6032F">
            <w:pPr>
              <w:pStyle w:val="a4"/>
              <w:spacing w:before="0" w:beforeAutospacing="0" w:after="0" w:afterAutospacing="0"/>
            </w:pPr>
            <w:r w:rsidRPr="003C01C4">
              <w:t>рисование пальчиками</w:t>
            </w:r>
          </w:p>
        </w:tc>
        <w:tc>
          <w:tcPr>
            <w:tcW w:w="6804" w:type="dxa"/>
            <w:shd w:val="clear" w:color="auto" w:fill="auto"/>
          </w:tcPr>
          <w:p w:rsidR="003C01C4" w:rsidRPr="003C01C4" w:rsidRDefault="003C01C4" w:rsidP="00A6032F">
            <w:pPr>
              <w:pStyle w:val="a4"/>
              <w:spacing w:before="0" w:beforeAutospacing="0" w:after="0" w:afterAutospacing="0"/>
            </w:pPr>
            <w:r w:rsidRPr="003C01C4">
              <w:t>Дождь идет Мухомор</w:t>
            </w:r>
          </w:p>
        </w:tc>
      </w:tr>
    </w:tbl>
    <w:p w:rsidR="00401AD1" w:rsidRDefault="00401AD1" w:rsidP="00142B96">
      <w:pPr>
        <w:shd w:val="clear" w:color="auto" w:fill="FFFFFF"/>
        <w:spacing w:after="0"/>
        <w:contextualSpacing/>
        <w:jc w:val="both"/>
        <w:rPr>
          <w:rFonts w:ascii="Times New Roman" w:hAnsi="Times New Roman"/>
          <w:color w:val="000000"/>
          <w:sz w:val="24"/>
          <w:szCs w:val="24"/>
          <w:lang w:eastAsia="ru-RU"/>
        </w:rPr>
      </w:pPr>
    </w:p>
    <w:p w:rsidR="003C01C4" w:rsidRPr="003C01C4" w:rsidRDefault="003C01C4" w:rsidP="003C01C4">
      <w:pPr>
        <w:pStyle w:val="a4"/>
        <w:spacing w:before="0" w:beforeAutospacing="0" w:after="0" w:afterAutospacing="0"/>
        <w:jc w:val="center"/>
        <w:rPr>
          <w:b/>
        </w:rPr>
      </w:pPr>
      <w:r w:rsidRPr="003C01C4">
        <w:rPr>
          <w:b/>
        </w:rPr>
        <w:t>План работы взаимодействия с родителями детей младшего дошкольного возраста</w:t>
      </w:r>
    </w:p>
    <w:p w:rsidR="003C01C4" w:rsidRPr="003C01C4" w:rsidRDefault="003C01C4" w:rsidP="003C01C4">
      <w:pPr>
        <w:pStyle w:val="a4"/>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482"/>
      </w:tblGrid>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месяц</w:t>
            </w:r>
          </w:p>
        </w:tc>
        <w:tc>
          <w:tcPr>
            <w:tcW w:w="11482" w:type="dxa"/>
            <w:shd w:val="clear" w:color="auto" w:fill="auto"/>
          </w:tcPr>
          <w:p w:rsidR="003C01C4" w:rsidRPr="003C01C4" w:rsidRDefault="003C01C4" w:rsidP="00A6032F">
            <w:pPr>
              <w:pStyle w:val="a4"/>
              <w:spacing w:before="0" w:beforeAutospacing="0" w:after="0" w:afterAutospacing="0"/>
            </w:pPr>
            <w:r w:rsidRPr="003C01C4">
              <w:t>тема</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сентябрь</w:t>
            </w:r>
          </w:p>
        </w:tc>
        <w:tc>
          <w:tcPr>
            <w:tcW w:w="11482" w:type="dxa"/>
            <w:shd w:val="clear" w:color="auto" w:fill="auto"/>
          </w:tcPr>
          <w:p w:rsidR="003C01C4" w:rsidRPr="003C01C4" w:rsidRDefault="003C01C4" w:rsidP="00A6032F">
            <w:pPr>
              <w:pStyle w:val="a4"/>
              <w:spacing w:before="0" w:beforeAutospacing="0" w:after="0" w:afterAutospacing="0"/>
            </w:pPr>
            <w:r w:rsidRPr="003C01C4">
              <w:t>Памятки для родителей «Развитие творческих способностей ребёнка».</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октябрь</w:t>
            </w:r>
          </w:p>
        </w:tc>
        <w:tc>
          <w:tcPr>
            <w:tcW w:w="11482" w:type="dxa"/>
            <w:shd w:val="clear" w:color="auto" w:fill="auto"/>
          </w:tcPr>
          <w:p w:rsidR="003C01C4" w:rsidRPr="003C01C4" w:rsidRDefault="003C01C4" w:rsidP="00A6032F">
            <w:pPr>
              <w:pStyle w:val="a4"/>
              <w:spacing w:before="0" w:beforeAutospacing="0" w:after="0" w:afterAutospacing="0"/>
            </w:pPr>
            <w:r w:rsidRPr="003C01C4">
              <w:t>Консультация для родителей «Организация самостоятельной изобразительной деятельности детей».</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ноябрь</w:t>
            </w:r>
          </w:p>
        </w:tc>
        <w:tc>
          <w:tcPr>
            <w:tcW w:w="11482" w:type="dxa"/>
            <w:shd w:val="clear" w:color="auto" w:fill="auto"/>
          </w:tcPr>
          <w:p w:rsidR="003C01C4" w:rsidRPr="003C01C4" w:rsidRDefault="003C01C4" w:rsidP="00A6032F">
            <w:pPr>
              <w:pStyle w:val="a4"/>
              <w:spacing w:before="0" w:beforeAutospacing="0" w:after="0" w:afterAutospacing="0"/>
            </w:pPr>
            <w:r w:rsidRPr="003C01C4">
              <w:t>Консультация для родителей «Нетрадиционные техники рисования в совместной деятельности детей и родителей»</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декабрь</w:t>
            </w:r>
          </w:p>
        </w:tc>
        <w:tc>
          <w:tcPr>
            <w:tcW w:w="11482" w:type="dxa"/>
            <w:shd w:val="clear" w:color="auto" w:fill="auto"/>
          </w:tcPr>
          <w:p w:rsidR="003C01C4" w:rsidRPr="003C01C4" w:rsidRDefault="003C01C4" w:rsidP="00A6032F">
            <w:pPr>
              <w:pStyle w:val="a4"/>
              <w:spacing w:before="0" w:beforeAutospacing="0" w:after="0" w:afterAutospacing="0"/>
            </w:pPr>
            <w:bookmarkStart w:id="0" w:name="_GoBack"/>
            <w:r w:rsidRPr="003C01C4">
              <w:t>Консультация для родителей: «Зимние художества».</w:t>
            </w:r>
            <w:bookmarkEnd w:id="0"/>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февраль</w:t>
            </w:r>
          </w:p>
        </w:tc>
        <w:tc>
          <w:tcPr>
            <w:tcW w:w="11482" w:type="dxa"/>
            <w:shd w:val="clear" w:color="auto" w:fill="auto"/>
          </w:tcPr>
          <w:p w:rsidR="003C01C4" w:rsidRPr="003C01C4" w:rsidRDefault="003C01C4" w:rsidP="00A6032F">
            <w:pPr>
              <w:pStyle w:val="a4"/>
              <w:spacing w:before="0" w:beforeAutospacing="0" w:after="0" w:afterAutospacing="0"/>
            </w:pPr>
            <w:r w:rsidRPr="003C01C4">
              <w:t>Памятка для родителей «Учите рисовать в нетрадиционной технике».</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март</w:t>
            </w:r>
          </w:p>
        </w:tc>
        <w:tc>
          <w:tcPr>
            <w:tcW w:w="11482" w:type="dxa"/>
            <w:shd w:val="clear" w:color="auto" w:fill="auto"/>
          </w:tcPr>
          <w:p w:rsidR="003C01C4" w:rsidRPr="003C01C4" w:rsidRDefault="003C01C4" w:rsidP="00A6032F">
            <w:pPr>
              <w:pStyle w:val="a4"/>
              <w:spacing w:before="0" w:beforeAutospacing="0" w:after="0" w:afterAutospacing="0"/>
            </w:pPr>
            <w:r w:rsidRPr="003C01C4">
              <w:t>Консультация для родителей «</w:t>
            </w:r>
            <w:r w:rsidRPr="00A6032F">
              <w:rPr>
                <w:bCs/>
              </w:rPr>
              <w:t>Так ли важно рисование в жизни ребенка?</w:t>
            </w:r>
            <w:r w:rsidRPr="003C01C4">
              <w:t>»</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апрель</w:t>
            </w:r>
          </w:p>
        </w:tc>
        <w:tc>
          <w:tcPr>
            <w:tcW w:w="11482" w:type="dxa"/>
            <w:shd w:val="clear" w:color="auto" w:fill="auto"/>
          </w:tcPr>
          <w:p w:rsidR="003C01C4" w:rsidRPr="003C01C4" w:rsidRDefault="003C01C4" w:rsidP="00A6032F">
            <w:pPr>
              <w:pStyle w:val="a4"/>
              <w:spacing w:before="0" w:beforeAutospacing="0" w:after="0" w:afterAutospacing="0"/>
            </w:pPr>
            <w:r w:rsidRPr="003C01C4">
              <w:t>Оформление папки – передвижки для родителей: «Рисование нетрадиционными способами».</w:t>
            </w:r>
          </w:p>
        </w:tc>
      </w:tr>
      <w:tr w:rsidR="00A6032F" w:rsidRPr="00A6032F" w:rsidTr="00A6032F">
        <w:tc>
          <w:tcPr>
            <w:tcW w:w="2660" w:type="dxa"/>
            <w:shd w:val="clear" w:color="auto" w:fill="auto"/>
          </w:tcPr>
          <w:p w:rsidR="003C01C4" w:rsidRPr="003C01C4" w:rsidRDefault="003C01C4" w:rsidP="00A6032F">
            <w:pPr>
              <w:pStyle w:val="a4"/>
              <w:spacing w:before="0" w:beforeAutospacing="0" w:after="0" w:afterAutospacing="0"/>
            </w:pPr>
            <w:r w:rsidRPr="003C01C4">
              <w:t>май</w:t>
            </w:r>
          </w:p>
        </w:tc>
        <w:tc>
          <w:tcPr>
            <w:tcW w:w="11482" w:type="dxa"/>
            <w:shd w:val="clear" w:color="auto" w:fill="auto"/>
          </w:tcPr>
          <w:p w:rsidR="003C01C4" w:rsidRPr="003C01C4" w:rsidRDefault="003C01C4" w:rsidP="00A6032F">
            <w:pPr>
              <w:pStyle w:val="a4"/>
              <w:spacing w:before="0" w:beforeAutospacing="0" w:after="0" w:afterAutospacing="0"/>
            </w:pPr>
            <w:r w:rsidRPr="003C01C4">
              <w:t>Оформление альбома с творческими работами детей «Вот как мы можем!»</w:t>
            </w:r>
          </w:p>
        </w:tc>
      </w:tr>
    </w:tbl>
    <w:p w:rsidR="003C01C4" w:rsidRPr="003C01C4" w:rsidRDefault="003C01C4" w:rsidP="003C01C4">
      <w:pPr>
        <w:shd w:val="clear" w:color="auto" w:fill="FFFFFF"/>
        <w:spacing w:after="0"/>
        <w:contextualSpacing/>
        <w:jc w:val="center"/>
        <w:rPr>
          <w:rFonts w:ascii="Times New Roman" w:hAnsi="Times New Roman"/>
          <w:b/>
          <w:color w:val="000000"/>
          <w:sz w:val="24"/>
          <w:szCs w:val="24"/>
          <w:lang w:eastAsia="ru-RU"/>
        </w:rPr>
      </w:pPr>
    </w:p>
    <w:p w:rsidR="00401AD1" w:rsidRPr="003E2DBF" w:rsidRDefault="003E2DBF" w:rsidP="00142B96">
      <w:pPr>
        <w:shd w:val="clear" w:color="auto" w:fill="FFFFFF"/>
        <w:spacing w:after="0"/>
        <w:contextualSpacing/>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Список</w:t>
      </w:r>
      <w:r w:rsidR="00741ACB">
        <w:rPr>
          <w:rFonts w:ascii="Times New Roman" w:hAnsi="Times New Roman"/>
          <w:b/>
          <w:color w:val="000000"/>
          <w:sz w:val="24"/>
          <w:szCs w:val="24"/>
          <w:lang w:eastAsia="ru-RU"/>
        </w:rPr>
        <w:t xml:space="preserve"> использованной</w:t>
      </w:r>
      <w:r>
        <w:rPr>
          <w:rFonts w:ascii="Times New Roman" w:hAnsi="Times New Roman"/>
          <w:b/>
          <w:color w:val="000000"/>
          <w:sz w:val="24"/>
          <w:szCs w:val="24"/>
          <w:lang w:eastAsia="ru-RU"/>
        </w:rPr>
        <w:t xml:space="preserve"> литературы:</w:t>
      </w:r>
    </w:p>
    <w:p w:rsidR="003E2DBF" w:rsidRPr="00142B96" w:rsidRDefault="00387B0B" w:rsidP="003E2DBF">
      <w:pPr>
        <w:pStyle w:val="c0"/>
        <w:shd w:val="clear" w:color="auto" w:fill="FFFFFF"/>
        <w:spacing w:before="0" w:beforeAutospacing="0" w:after="0" w:afterAutospacing="0" w:line="276" w:lineRule="auto"/>
        <w:contextualSpacing/>
        <w:jc w:val="both"/>
        <w:rPr>
          <w:color w:val="000000"/>
        </w:rPr>
      </w:pPr>
      <w:r>
        <w:rPr>
          <w:rStyle w:val="c1"/>
          <w:color w:val="000000"/>
        </w:rPr>
        <w:t> 1. А. А. Фатеева «Рисуем без кисточки»</w:t>
      </w:r>
    </w:p>
    <w:p w:rsidR="003E2DBF" w:rsidRPr="00142B96" w:rsidRDefault="00387B0B" w:rsidP="003E2DBF">
      <w:pPr>
        <w:pStyle w:val="c0"/>
        <w:shd w:val="clear" w:color="auto" w:fill="FFFFFF"/>
        <w:spacing w:before="0" w:beforeAutospacing="0" w:after="0" w:afterAutospacing="0" w:line="276" w:lineRule="auto"/>
        <w:contextualSpacing/>
        <w:jc w:val="both"/>
        <w:rPr>
          <w:color w:val="000000"/>
        </w:rPr>
      </w:pPr>
      <w:r>
        <w:rPr>
          <w:rStyle w:val="c1"/>
          <w:color w:val="000000"/>
        </w:rPr>
        <w:t> 2. Т. Н. Давыдова «Рисуем ладошками»</w:t>
      </w:r>
    </w:p>
    <w:p w:rsidR="003E2DBF" w:rsidRPr="00142B96" w:rsidRDefault="00387B0B" w:rsidP="003E2DBF">
      <w:pPr>
        <w:pStyle w:val="c0"/>
        <w:shd w:val="clear" w:color="auto" w:fill="FFFFFF"/>
        <w:spacing w:before="0" w:beforeAutospacing="0" w:after="0" w:afterAutospacing="0" w:line="276" w:lineRule="auto"/>
        <w:contextualSpacing/>
        <w:jc w:val="both"/>
        <w:rPr>
          <w:color w:val="000000"/>
        </w:rPr>
      </w:pPr>
      <w:r>
        <w:rPr>
          <w:rStyle w:val="c1"/>
          <w:color w:val="000000"/>
        </w:rPr>
        <w:t> 3. Г. Н. Давыдова «</w:t>
      </w:r>
      <w:r w:rsidR="003E2DBF" w:rsidRPr="00142B96">
        <w:rPr>
          <w:rStyle w:val="c1"/>
          <w:color w:val="000000"/>
        </w:rPr>
        <w:t>Нетрадиционная техника рисо</w:t>
      </w:r>
      <w:r>
        <w:rPr>
          <w:rStyle w:val="c1"/>
          <w:color w:val="000000"/>
        </w:rPr>
        <w:t>вания в детском саду»</w:t>
      </w:r>
    </w:p>
    <w:p w:rsidR="003E2DBF" w:rsidRPr="00142B96" w:rsidRDefault="00387B0B" w:rsidP="003E2DBF">
      <w:pPr>
        <w:pStyle w:val="c0"/>
        <w:shd w:val="clear" w:color="auto" w:fill="FFFFFF"/>
        <w:spacing w:before="0" w:beforeAutospacing="0" w:after="0" w:afterAutospacing="0" w:line="276" w:lineRule="auto"/>
        <w:contextualSpacing/>
        <w:jc w:val="both"/>
        <w:rPr>
          <w:color w:val="000000"/>
        </w:rPr>
      </w:pPr>
      <w:r>
        <w:rPr>
          <w:rStyle w:val="c1"/>
          <w:color w:val="000000"/>
        </w:rPr>
        <w:t> 4. И. А. Лыкова «Цветные ладошки»</w:t>
      </w:r>
    </w:p>
    <w:p w:rsidR="003E2DBF" w:rsidRPr="00AA3FF9" w:rsidRDefault="00A6032F" w:rsidP="00A6032F">
      <w:pPr>
        <w:pStyle w:val="a4"/>
        <w:shd w:val="clear" w:color="auto" w:fill="FFFFFF"/>
        <w:spacing w:before="0" w:beforeAutospacing="0" w:after="0" w:afterAutospacing="0" w:line="276" w:lineRule="auto"/>
        <w:ind w:left="142"/>
        <w:contextualSpacing/>
      </w:pPr>
      <w:r>
        <w:t xml:space="preserve">5. </w:t>
      </w:r>
      <w:r w:rsidR="00741ACB">
        <w:t>интернет – ресурс:</w:t>
      </w:r>
    </w:p>
    <w:p w:rsidR="00A6032F" w:rsidRPr="00A6032F" w:rsidRDefault="00A23912" w:rsidP="00A6032F">
      <w:pPr>
        <w:pStyle w:val="a4"/>
        <w:spacing w:after="0"/>
      </w:pPr>
      <w:hyperlink r:id="rId6" w:history="1">
        <w:r w:rsidR="00A6032F" w:rsidRPr="00A6032F">
          <w:rPr>
            <w:rStyle w:val="a9"/>
          </w:rPr>
          <w:t>https://infourok.ru/samoobrazovanie-po-teme-ispolzovanie-raznoobraznih-tehnik-netradicionnogo-risovaniya-v-rabote-s-detmi-let-1430812.html</w:t>
        </w:r>
      </w:hyperlink>
    </w:p>
    <w:p w:rsidR="00A6032F" w:rsidRPr="00A6032F" w:rsidRDefault="00A23912" w:rsidP="00A6032F">
      <w:pPr>
        <w:pStyle w:val="a4"/>
        <w:spacing w:after="0"/>
      </w:pPr>
      <w:hyperlink r:id="rId7" w:history="1">
        <w:r w:rsidR="00A6032F" w:rsidRPr="00A6032F">
          <w:rPr>
            <w:rStyle w:val="a9"/>
          </w:rPr>
          <w:t>http://ds33.detkin-club.ru/editor/1878/files/Бухарина/9cec9a072406b3b7b6717615d408c8cc.pdf</w:t>
        </w:r>
      </w:hyperlink>
    </w:p>
    <w:p w:rsidR="00A6032F" w:rsidRPr="00A6032F" w:rsidRDefault="00A23912" w:rsidP="00A6032F">
      <w:pPr>
        <w:pStyle w:val="a4"/>
        <w:spacing w:after="0"/>
      </w:pPr>
      <w:hyperlink r:id="rId8" w:history="1">
        <w:r w:rsidR="00A6032F" w:rsidRPr="00A6032F">
          <w:rPr>
            <w:rStyle w:val="a9"/>
          </w:rPr>
          <w:t>http://ds-uporovo.ru/menu/VOSPITATEL_2018/buslavieva/kopilka/pespektivnyj_plan.pdf</w:t>
        </w:r>
      </w:hyperlink>
    </w:p>
    <w:p w:rsidR="00A6032F" w:rsidRPr="00A6032F" w:rsidRDefault="00A23912" w:rsidP="00A6032F">
      <w:pPr>
        <w:pStyle w:val="a4"/>
        <w:spacing w:after="0"/>
      </w:pPr>
      <w:hyperlink r:id="rId9" w:history="1">
        <w:r w:rsidR="00A6032F" w:rsidRPr="00A6032F">
          <w:rPr>
            <w:rStyle w:val="a9"/>
          </w:rPr>
          <w:t>https://nsportal.ru/detskiy-sad/risovanie/2018/01/22/plan-raboty-po-</w:t>
        </w:r>
        <w:proofErr w:type="spellStart"/>
        <w:r w:rsidR="00A6032F" w:rsidRPr="00A6032F">
          <w:rPr>
            <w:rStyle w:val="a9"/>
            <w:lang w:val="en-US"/>
          </w:rPr>
          <w:t>samoobrazovaniyu</w:t>
        </w:r>
        <w:proofErr w:type="spellEnd"/>
        <w:r w:rsidR="00A6032F" w:rsidRPr="00A6032F">
          <w:rPr>
            <w:rStyle w:val="a9"/>
          </w:rPr>
          <w:t>-</w:t>
        </w:r>
        <w:proofErr w:type="spellStart"/>
        <w:r w:rsidR="00A6032F" w:rsidRPr="00A6032F">
          <w:rPr>
            <w:rStyle w:val="a9"/>
            <w:lang w:val="en-US"/>
          </w:rPr>
          <w:t>na</w:t>
        </w:r>
        <w:proofErr w:type="spellEnd"/>
        <w:r w:rsidR="00A6032F" w:rsidRPr="00A6032F">
          <w:rPr>
            <w:rStyle w:val="a9"/>
          </w:rPr>
          <w:t>-</w:t>
        </w:r>
        <w:proofErr w:type="spellStart"/>
        <w:r w:rsidR="00A6032F" w:rsidRPr="00A6032F">
          <w:rPr>
            <w:rStyle w:val="a9"/>
            <w:lang w:val="en-US"/>
          </w:rPr>
          <w:t>temu</w:t>
        </w:r>
        <w:proofErr w:type="spellEnd"/>
        <w:r w:rsidR="00A6032F" w:rsidRPr="00A6032F">
          <w:rPr>
            <w:rStyle w:val="a9"/>
          </w:rPr>
          <w:t>-</w:t>
        </w:r>
        <w:proofErr w:type="spellStart"/>
        <w:r w:rsidR="00A6032F" w:rsidRPr="00A6032F">
          <w:rPr>
            <w:rStyle w:val="a9"/>
            <w:lang w:val="en-US"/>
          </w:rPr>
          <w:t>netraditsionnye</w:t>
        </w:r>
        <w:proofErr w:type="spellEnd"/>
        <w:r w:rsidR="00A6032F" w:rsidRPr="00A6032F">
          <w:rPr>
            <w:rStyle w:val="a9"/>
          </w:rPr>
          <w:t>-</w:t>
        </w:r>
        <w:proofErr w:type="spellStart"/>
        <w:r w:rsidR="00A6032F" w:rsidRPr="00A6032F">
          <w:rPr>
            <w:rStyle w:val="a9"/>
            <w:lang w:val="en-US"/>
          </w:rPr>
          <w:t>tehniki</w:t>
        </w:r>
        <w:proofErr w:type="spellEnd"/>
      </w:hyperlink>
    </w:p>
    <w:p w:rsidR="00A6032F" w:rsidRPr="00A6032F" w:rsidRDefault="00A23912" w:rsidP="00A6032F">
      <w:pPr>
        <w:pStyle w:val="a4"/>
        <w:spacing w:after="0"/>
        <w:rPr>
          <w:rStyle w:val="a9"/>
        </w:rPr>
      </w:pPr>
      <w:hyperlink r:id="rId10" w:history="1">
        <w:r w:rsidR="00A6032F" w:rsidRPr="00A6032F">
          <w:rPr>
            <w:rStyle w:val="a9"/>
          </w:rPr>
          <w:t>https://blog.dohcolonoc.ru/entry/zanyatiya/plan-po-samoobrazovaniyu-netraditsionnaya-tekhnika-risovaniya-detej-doshkolnogo-vozrasta.html</w:t>
        </w:r>
      </w:hyperlink>
    </w:p>
    <w:p w:rsidR="00885531" w:rsidRPr="00A6032F" w:rsidRDefault="00885531"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Pr="00A6032F"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Default="00FA21C4" w:rsidP="00885531">
      <w:pPr>
        <w:pStyle w:val="a4"/>
        <w:shd w:val="clear" w:color="auto" w:fill="FFFFFF"/>
        <w:spacing w:before="0" w:beforeAutospacing="0" w:after="0" w:afterAutospacing="0" w:line="276" w:lineRule="auto"/>
        <w:contextualSpacing/>
        <w:rPr>
          <w:shd w:val="clear" w:color="auto" w:fill="FFFFFF"/>
        </w:rPr>
      </w:pPr>
    </w:p>
    <w:p w:rsidR="00FA21C4" w:rsidRDefault="00FA21C4" w:rsidP="00885531">
      <w:pPr>
        <w:pStyle w:val="a4"/>
        <w:shd w:val="clear" w:color="auto" w:fill="FFFFFF"/>
        <w:spacing w:before="0" w:beforeAutospacing="0" w:after="0" w:afterAutospacing="0" w:line="276" w:lineRule="auto"/>
        <w:contextualSpacing/>
        <w:rPr>
          <w:shd w:val="clear" w:color="auto" w:fill="FFFFFF"/>
        </w:rPr>
      </w:pPr>
    </w:p>
    <w:p w:rsidR="00931344" w:rsidRPr="00FA21C4" w:rsidRDefault="00931344" w:rsidP="00885531">
      <w:pPr>
        <w:pStyle w:val="a4"/>
        <w:shd w:val="clear" w:color="auto" w:fill="FFFFFF"/>
        <w:spacing w:before="0" w:beforeAutospacing="0" w:after="0" w:afterAutospacing="0" w:line="276" w:lineRule="auto"/>
        <w:contextualSpacing/>
        <w:rPr>
          <w:shd w:val="clear" w:color="auto" w:fill="FFFFFF"/>
        </w:rPr>
      </w:pPr>
    </w:p>
    <w:sectPr w:rsidR="00931344" w:rsidRPr="00FA21C4" w:rsidSect="00142B96">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3BC6"/>
    <w:multiLevelType w:val="multilevel"/>
    <w:tmpl w:val="29ACF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8D1B51"/>
    <w:multiLevelType w:val="hybridMultilevel"/>
    <w:tmpl w:val="3FD8B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46F32"/>
    <w:multiLevelType w:val="multilevel"/>
    <w:tmpl w:val="29ACF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FF3107F"/>
    <w:multiLevelType w:val="hybridMultilevel"/>
    <w:tmpl w:val="3994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4661F"/>
    <w:multiLevelType w:val="hybridMultilevel"/>
    <w:tmpl w:val="94527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A9F"/>
    <w:rsid w:val="00004E76"/>
    <w:rsid w:val="000408EA"/>
    <w:rsid w:val="00053AE2"/>
    <w:rsid w:val="00094C81"/>
    <w:rsid w:val="00142B96"/>
    <w:rsid w:val="001643D0"/>
    <w:rsid w:val="001F193C"/>
    <w:rsid w:val="0022412C"/>
    <w:rsid w:val="00286536"/>
    <w:rsid w:val="002872D7"/>
    <w:rsid w:val="002910AA"/>
    <w:rsid w:val="00326E53"/>
    <w:rsid w:val="00327215"/>
    <w:rsid w:val="003336F0"/>
    <w:rsid w:val="003848BC"/>
    <w:rsid w:val="00387B0B"/>
    <w:rsid w:val="003B5AFE"/>
    <w:rsid w:val="003C01C4"/>
    <w:rsid w:val="003E2DBF"/>
    <w:rsid w:val="00401AD1"/>
    <w:rsid w:val="00487A9F"/>
    <w:rsid w:val="006278A9"/>
    <w:rsid w:val="006675F0"/>
    <w:rsid w:val="006945C6"/>
    <w:rsid w:val="006C154D"/>
    <w:rsid w:val="006F5D86"/>
    <w:rsid w:val="007040C2"/>
    <w:rsid w:val="0071172C"/>
    <w:rsid w:val="00721E86"/>
    <w:rsid w:val="00741ACB"/>
    <w:rsid w:val="007C123C"/>
    <w:rsid w:val="008169D4"/>
    <w:rsid w:val="00844B42"/>
    <w:rsid w:val="00876F91"/>
    <w:rsid w:val="00885531"/>
    <w:rsid w:val="008C5E96"/>
    <w:rsid w:val="00931344"/>
    <w:rsid w:val="009415EF"/>
    <w:rsid w:val="00A23912"/>
    <w:rsid w:val="00A36D01"/>
    <w:rsid w:val="00A6032F"/>
    <w:rsid w:val="00A74337"/>
    <w:rsid w:val="00AA3FF9"/>
    <w:rsid w:val="00AD173F"/>
    <w:rsid w:val="00AE4B43"/>
    <w:rsid w:val="00AF22CF"/>
    <w:rsid w:val="00B244BB"/>
    <w:rsid w:val="00B60B6E"/>
    <w:rsid w:val="00BB3927"/>
    <w:rsid w:val="00BE6E10"/>
    <w:rsid w:val="00C061C1"/>
    <w:rsid w:val="00C46A04"/>
    <w:rsid w:val="00CE7F29"/>
    <w:rsid w:val="00DA004C"/>
    <w:rsid w:val="00DC2E31"/>
    <w:rsid w:val="00DD0E7E"/>
    <w:rsid w:val="00FA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D0"/>
    <w:pPr>
      <w:spacing w:after="200" w:line="276" w:lineRule="auto"/>
    </w:pPr>
    <w:rPr>
      <w:sz w:val="22"/>
      <w:szCs w:val="22"/>
      <w:lang w:eastAsia="en-US"/>
    </w:rPr>
  </w:style>
  <w:style w:type="paragraph" w:styleId="1">
    <w:name w:val="heading 1"/>
    <w:basedOn w:val="a"/>
    <w:next w:val="a"/>
    <w:link w:val="10"/>
    <w:uiPriority w:val="99"/>
    <w:qFormat/>
    <w:rsid w:val="00326E53"/>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E53"/>
    <w:rPr>
      <w:rFonts w:ascii="Cambria" w:hAnsi="Cambria" w:cs="Times New Roman"/>
      <w:b/>
      <w:bCs/>
      <w:color w:val="365F91"/>
      <w:sz w:val="28"/>
      <w:szCs w:val="28"/>
    </w:rPr>
  </w:style>
  <w:style w:type="paragraph" w:customStyle="1" w:styleId="c4">
    <w:name w:val="c4"/>
    <w:basedOn w:val="a"/>
    <w:uiPriority w:val="99"/>
    <w:rsid w:val="00487A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uiPriority w:val="99"/>
    <w:rsid w:val="00487A9F"/>
    <w:rPr>
      <w:rFonts w:cs="Times New Roman"/>
    </w:rPr>
  </w:style>
  <w:style w:type="character" w:customStyle="1" w:styleId="apple-converted-space">
    <w:name w:val="apple-converted-space"/>
    <w:uiPriority w:val="99"/>
    <w:rsid w:val="00487A9F"/>
    <w:rPr>
      <w:rFonts w:cs="Times New Roman"/>
    </w:rPr>
  </w:style>
  <w:style w:type="character" w:styleId="a3">
    <w:name w:val="Strong"/>
    <w:uiPriority w:val="22"/>
    <w:qFormat/>
    <w:rsid w:val="00487A9F"/>
    <w:rPr>
      <w:rFonts w:cs="Times New Roman"/>
      <w:b/>
      <w:bCs/>
    </w:rPr>
  </w:style>
  <w:style w:type="paragraph" w:styleId="a4">
    <w:name w:val="Normal (Web)"/>
    <w:basedOn w:val="a"/>
    <w:uiPriority w:val="99"/>
    <w:rsid w:val="00487A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094C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094C81"/>
    <w:rPr>
      <w:rFonts w:cs="Times New Roman"/>
    </w:rPr>
  </w:style>
  <w:style w:type="paragraph" w:styleId="a5">
    <w:name w:val="No Spacing"/>
    <w:uiPriority w:val="99"/>
    <w:qFormat/>
    <w:rsid w:val="00326E53"/>
    <w:rPr>
      <w:sz w:val="22"/>
      <w:szCs w:val="22"/>
      <w:lang w:eastAsia="en-US"/>
    </w:rPr>
  </w:style>
  <w:style w:type="table" w:styleId="a6">
    <w:name w:val="Table Grid"/>
    <w:basedOn w:val="a1"/>
    <w:uiPriority w:val="39"/>
    <w:locked/>
    <w:rsid w:val="00941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1AD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01AD1"/>
    <w:rPr>
      <w:rFonts w:ascii="Tahoma" w:hAnsi="Tahoma" w:cs="Tahoma"/>
      <w:sz w:val="16"/>
      <w:szCs w:val="16"/>
      <w:lang w:eastAsia="en-US"/>
    </w:rPr>
  </w:style>
  <w:style w:type="character" w:styleId="a9">
    <w:name w:val="Hyperlink"/>
    <w:uiPriority w:val="99"/>
    <w:unhideWhenUsed/>
    <w:rsid w:val="00A6032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063">
      <w:bodyDiv w:val="1"/>
      <w:marLeft w:val="0"/>
      <w:marRight w:val="0"/>
      <w:marTop w:val="0"/>
      <w:marBottom w:val="0"/>
      <w:divBdr>
        <w:top w:val="none" w:sz="0" w:space="0" w:color="auto"/>
        <w:left w:val="none" w:sz="0" w:space="0" w:color="auto"/>
        <w:bottom w:val="none" w:sz="0" w:space="0" w:color="auto"/>
        <w:right w:val="none" w:sz="0" w:space="0" w:color="auto"/>
      </w:divBdr>
    </w:div>
    <w:div w:id="515580912">
      <w:bodyDiv w:val="1"/>
      <w:marLeft w:val="0"/>
      <w:marRight w:val="0"/>
      <w:marTop w:val="0"/>
      <w:marBottom w:val="0"/>
      <w:divBdr>
        <w:top w:val="none" w:sz="0" w:space="0" w:color="auto"/>
        <w:left w:val="none" w:sz="0" w:space="0" w:color="auto"/>
        <w:bottom w:val="none" w:sz="0" w:space="0" w:color="auto"/>
        <w:right w:val="none" w:sz="0" w:space="0" w:color="auto"/>
      </w:divBdr>
    </w:div>
    <w:div w:id="660355552">
      <w:bodyDiv w:val="1"/>
      <w:marLeft w:val="0"/>
      <w:marRight w:val="0"/>
      <w:marTop w:val="0"/>
      <w:marBottom w:val="0"/>
      <w:divBdr>
        <w:top w:val="none" w:sz="0" w:space="0" w:color="auto"/>
        <w:left w:val="none" w:sz="0" w:space="0" w:color="auto"/>
        <w:bottom w:val="none" w:sz="0" w:space="0" w:color="auto"/>
        <w:right w:val="none" w:sz="0" w:space="0" w:color="auto"/>
      </w:divBdr>
    </w:div>
    <w:div w:id="1289508065">
      <w:bodyDiv w:val="1"/>
      <w:marLeft w:val="0"/>
      <w:marRight w:val="0"/>
      <w:marTop w:val="0"/>
      <w:marBottom w:val="0"/>
      <w:divBdr>
        <w:top w:val="none" w:sz="0" w:space="0" w:color="auto"/>
        <w:left w:val="none" w:sz="0" w:space="0" w:color="auto"/>
        <w:bottom w:val="none" w:sz="0" w:space="0" w:color="auto"/>
        <w:right w:val="none" w:sz="0" w:space="0" w:color="auto"/>
      </w:divBdr>
    </w:div>
    <w:div w:id="1318532291">
      <w:bodyDiv w:val="1"/>
      <w:marLeft w:val="0"/>
      <w:marRight w:val="0"/>
      <w:marTop w:val="0"/>
      <w:marBottom w:val="0"/>
      <w:divBdr>
        <w:top w:val="none" w:sz="0" w:space="0" w:color="auto"/>
        <w:left w:val="none" w:sz="0" w:space="0" w:color="auto"/>
        <w:bottom w:val="none" w:sz="0" w:space="0" w:color="auto"/>
        <w:right w:val="none" w:sz="0" w:space="0" w:color="auto"/>
      </w:divBdr>
    </w:div>
    <w:div w:id="1652903098">
      <w:marLeft w:val="0"/>
      <w:marRight w:val="0"/>
      <w:marTop w:val="0"/>
      <w:marBottom w:val="0"/>
      <w:divBdr>
        <w:top w:val="none" w:sz="0" w:space="0" w:color="auto"/>
        <w:left w:val="none" w:sz="0" w:space="0" w:color="auto"/>
        <w:bottom w:val="none" w:sz="0" w:space="0" w:color="auto"/>
        <w:right w:val="none" w:sz="0" w:space="0" w:color="auto"/>
      </w:divBdr>
    </w:div>
    <w:div w:id="1652903099">
      <w:marLeft w:val="0"/>
      <w:marRight w:val="0"/>
      <w:marTop w:val="0"/>
      <w:marBottom w:val="0"/>
      <w:divBdr>
        <w:top w:val="none" w:sz="0" w:space="0" w:color="auto"/>
        <w:left w:val="none" w:sz="0" w:space="0" w:color="auto"/>
        <w:bottom w:val="none" w:sz="0" w:space="0" w:color="auto"/>
        <w:right w:val="none" w:sz="0" w:space="0" w:color="auto"/>
      </w:divBdr>
    </w:div>
    <w:div w:id="1652903101">
      <w:marLeft w:val="0"/>
      <w:marRight w:val="0"/>
      <w:marTop w:val="0"/>
      <w:marBottom w:val="0"/>
      <w:divBdr>
        <w:top w:val="none" w:sz="0" w:space="0" w:color="auto"/>
        <w:left w:val="none" w:sz="0" w:space="0" w:color="auto"/>
        <w:bottom w:val="none" w:sz="0" w:space="0" w:color="auto"/>
        <w:right w:val="none" w:sz="0" w:space="0" w:color="auto"/>
      </w:divBdr>
    </w:div>
    <w:div w:id="1652903102">
      <w:marLeft w:val="0"/>
      <w:marRight w:val="0"/>
      <w:marTop w:val="0"/>
      <w:marBottom w:val="0"/>
      <w:divBdr>
        <w:top w:val="none" w:sz="0" w:space="0" w:color="auto"/>
        <w:left w:val="none" w:sz="0" w:space="0" w:color="auto"/>
        <w:bottom w:val="none" w:sz="0" w:space="0" w:color="auto"/>
        <w:right w:val="none" w:sz="0" w:space="0" w:color="auto"/>
      </w:divBdr>
    </w:div>
    <w:div w:id="1652903105">
      <w:marLeft w:val="0"/>
      <w:marRight w:val="0"/>
      <w:marTop w:val="0"/>
      <w:marBottom w:val="0"/>
      <w:divBdr>
        <w:top w:val="none" w:sz="0" w:space="0" w:color="auto"/>
        <w:left w:val="none" w:sz="0" w:space="0" w:color="auto"/>
        <w:bottom w:val="none" w:sz="0" w:space="0" w:color="auto"/>
        <w:right w:val="none" w:sz="0" w:space="0" w:color="auto"/>
      </w:divBdr>
    </w:div>
    <w:div w:id="1652903106">
      <w:marLeft w:val="0"/>
      <w:marRight w:val="0"/>
      <w:marTop w:val="0"/>
      <w:marBottom w:val="0"/>
      <w:divBdr>
        <w:top w:val="none" w:sz="0" w:space="0" w:color="auto"/>
        <w:left w:val="none" w:sz="0" w:space="0" w:color="auto"/>
        <w:bottom w:val="none" w:sz="0" w:space="0" w:color="auto"/>
        <w:right w:val="none" w:sz="0" w:space="0" w:color="auto"/>
      </w:divBdr>
    </w:div>
    <w:div w:id="1652903107">
      <w:marLeft w:val="0"/>
      <w:marRight w:val="0"/>
      <w:marTop w:val="0"/>
      <w:marBottom w:val="0"/>
      <w:divBdr>
        <w:top w:val="none" w:sz="0" w:space="0" w:color="auto"/>
        <w:left w:val="none" w:sz="0" w:space="0" w:color="auto"/>
        <w:bottom w:val="none" w:sz="0" w:space="0" w:color="auto"/>
        <w:right w:val="none" w:sz="0" w:space="0" w:color="auto"/>
      </w:divBdr>
    </w:div>
    <w:div w:id="1652903108">
      <w:marLeft w:val="0"/>
      <w:marRight w:val="0"/>
      <w:marTop w:val="0"/>
      <w:marBottom w:val="0"/>
      <w:divBdr>
        <w:top w:val="none" w:sz="0" w:space="0" w:color="auto"/>
        <w:left w:val="none" w:sz="0" w:space="0" w:color="auto"/>
        <w:bottom w:val="none" w:sz="0" w:space="0" w:color="auto"/>
        <w:right w:val="none" w:sz="0" w:space="0" w:color="auto"/>
      </w:divBdr>
    </w:div>
    <w:div w:id="1652903112">
      <w:marLeft w:val="0"/>
      <w:marRight w:val="0"/>
      <w:marTop w:val="0"/>
      <w:marBottom w:val="0"/>
      <w:divBdr>
        <w:top w:val="none" w:sz="0" w:space="0" w:color="auto"/>
        <w:left w:val="none" w:sz="0" w:space="0" w:color="auto"/>
        <w:bottom w:val="none" w:sz="0" w:space="0" w:color="auto"/>
        <w:right w:val="none" w:sz="0" w:space="0" w:color="auto"/>
      </w:divBdr>
    </w:div>
    <w:div w:id="1652903113">
      <w:marLeft w:val="0"/>
      <w:marRight w:val="0"/>
      <w:marTop w:val="0"/>
      <w:marBottom w:val="0"/>
      <w:divBdr>
        <w:top w:val="none" w:sz="0" w:space="0" w:color="auto"/>
        <w:left w:val="none" w:sz="0" w:space="0" w:color="auto"/>
        <w:bottom w:val="none" w:sz="0" w:space="0" w:color="auto"/>
        <w:right w:val="none" w:sz="0" w:space="0" w:color="auto"/>
      </w:divBdr>
    </w:div>
    <w:div w:id="1652903116">
      <w:marLeft w:val="0"/>
      <w:marRight w:val="0"/>
      <w:marTop w:val="0"/>
      <w:marBottom w:val="0"/>
      <w:divBdr>
        <w:top w:val="none" w:sz="0" w:space="0" w:color="auto"/>
        <w:left w:val="none" w:sz="0" w:space="0" w:color="auto"/>
        <w:bottom w:val="none" w:sz="0" w:space="0" w:color="auto"/>
        <w:right w:val="none" w:sz="0" w:space="0" w:color="auto"/>
      </w:divBdr>
      <w:divsChild>
        <w:div w:id="1652903103">
          <w:marLeft w:val="0"/>
          <w:marRight w:val="0"/>
          <w:marTop w:val="0"/>
          <w:marBottom w:val="360"/>
          <w:divBdr>
            <w:top w:val="none" w:sz="0" w:space="0" w:color="auto"/>
            <w:left w:val="none" w:sz="0" w:space="0" w:color="auto"/>
            <w:bottom w:val="none" w:sz="0" w:space="0" w:color="auto"/>
            <w:right w:val="none" w:sz="0" w:space="0" w:color="auto"/>
          </w:divBdr>
          <w:divsChild>
            <w:div w:id="1652903115">
              <w:marLeft w:val="0"/>
              <w:marRight w:val="0"/>
              <w:marTop w:val="0"/>
              <w:marBottom w:val="0"/>
              <w:divBdr>
                <w:top w:val="none" w:sz="0" w:space="0" w:color="auto"/>
                <w:left w:val="none" w:sz="0" w:space="0" w:color="auto"/>
                <w:bottom w:val="none" w:sz="0" w:space="0" w:color="auto"/>
                <w:right w:val="none" w:sz="0" w:space="0" w:color="auto"/>
              </w:divBdr>
              <w:divsChild>
                <w:div w:id="1652903097">
                  <w:marLeft w:val="0"/>
                  <w:marRight w:val="0"/>
                  <w:marTop w:val="0"/>
                  <w:marBottom w:val="0"/>
                  <w:divBdr>
                    <w:top w:val="none" w:sz="0" w:space="0" w:color="auto"/>
                    <w:left w:val="none" w:sz="0" w:space="0" w:color="auto"/>
                    <w:bottom w:val="none" w:sz="0" w:space="0" w:color="auto"/>
                    <w:right w:val="none" w:sz="0" w:space="0" w:color="auto"/>
                  </w:divBdr>
                  <w:divsChild>
                    <w:div w:id="1652903111">
                      <w:marLeft w:val="0"/>
                      <w:marRight w:val="0"/>
                      <w:marTop w:val="0"/>
                      <w:marBottom w:val="0"/>
                      <w:divBdr>
                        <w:top w:val="none" w:sz="0" w:space="0" w:color="auto"/>
                        <w:left w:val="none" w:sz="0" w:space="0" w:color="auto"/>
                        <w:bottom w:val="none" w:sz="0" w:space="0" w:color="auto"/>
                        <w:right w:val="none" w:sz="0" w:space="0" w:color="auto"/>
                      </w:divBdr>
                      <w:divsChild>
                        <w:div w:id="16529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3109">
          <w:marLeft w:val="0"/>
          <w:marRight w:val="0"/>
          <w:marTop w:val="0"/>
          <w:marBottom w:val="360"/>
          <w:divBdr>
            <w:top w:val="none" w:sz="0" w:space="0" w:color="auto"/>
            <w:left w:val="none" w:sz="0" w:space="0" w:color="auto"/>
            <w:bottom w:val="none" w:sz="0" w:space="0" w:color="auto"/>
            <w:right w:val="none" w:sz="0" w:space="0" w:color="auto"/>
          </w:divBdr>
          <w:divsChild>
            <w:div w:id="1652903104">
              <w:marLeft w:val="0"/>
              <w:marRight w:val="0"/>
              <w:marTop w:val="0"/>
              <w:marBottom w:val="0"/>
              <w:divBdr>
                <w:top w:val="none" w:sz="0" w:space="0" w:color="auto"/>
                <w:left w:val="none" w:sz="0" w:space="0" w:color="auto"/>
                <w:bottom w:val="none" w:sz="0" w:space="0" w:color="auto"/>
                <w:right w:val="none" w:sz="0" w:space="0" w:color="auto"/>
              </w:divBdr>
              <w:divsChild>
                <w:div w:id="1652903100">
                  <w:marLeft w:val="0"/>
                  <w:marRight w:val="0"/>
                  <w:marTop w:val="0"/>
                  <w:marBottom w:val="0"/>
                  <w:divBdr>
                    <w:top w:val="none" w:sz="0" w:space="0" w:color="auto"/>
                    <w:left w:val="none" w:sz="0" w:space="0" w:color="auto"/>
                    <w:bottom w:val="none" w:sz="0" w:space="0" w:color="auto"/>
                    <w:right w:val="none" w:sz="0" w:space="0" w:color="auto"/>
                  </w:divBdr>
                  <w:divsChild>
                    <w:div w:id="16529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73323">
      <w:bodyDiv w:val="1"/>
      <w:marLeft w:val="0"/>
      <w:marRight w:val="0"/>
      <w:marTop w:val="0"/>
      <w:marBottom w:val="0"/>
      <w:divBdr>
        <w:top w:val="none" w:sz="0" w:space="0" w:color="auto"/>
        <w:left w:val="none" w:sz="0" w:space="0" w:color="auto"/>
        <w:bottom w:val="none" w:sz="0" w:space="0" w:color="auto"/>
        <w:right w:val="none" w:sz="0" w:space="0" w:color="auto"/>
      </w:divBdr>
    </w:div>
    <w:div w:id="1705599794">
      <w:bodyDiv w:val="1"/>
      <w:marLeft w:val="0"/>
      <w:marRight w:val="0"/>
      <w:marTop w:val="0"/>
      <w:marBottom w:val="0"/>
      <w:divBdr>
        <w:top w:val="none" w:sz="0" w:space="0" w:color="auto"/>
        <w:left w:val="none" w:sz="0" w:space="0" w:color="auto"/>
        <w:bottom w:val="none" w:sz="0" w:space="0" w:color="auto"/>
        <w:right w:val="none" w:sz="0" w:space="0" w:color="auto"/>
      </w:divBdr>
    </w:div>
    <w:div w:id="17297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uporovo.ru/menu/VOSPITATEL_2018/buslavieva/kopilka/pespektivnyj_plan.pdf" TargetMode="External"/><Relationship Id="rId3" Type="http://schemas.microsoft.com/office/2007/relationships/stylesWithEffects" Target="stylesWithEffects.xml"/><Relationship Id="rId7" Type="http://schemas.openxmlformats.org/officeDocument/2006/relationships/hyperlink" Target="http://ds33.detkin-club.ru/editor/1878/files/&#1041;&#1091;&#1093;&#1072;&#1088;&#1080;&#1085;&#1072;/9cec9a072406b3b7b6717615d408c8c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samoobrazovanie-po-teme-ispolzovanie-raznoobraznih-tehnik-netradicionnogo-risovaniya-v-rabote-s-detmi-let-143081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dohcolonoc.ru/entry/zanyatiya/plan-po-samoobrazovaniyu-netraditsionnaya-tekhnika-risovaniya-detej-doshkolnogo-vozrasta.html" TargetMode="External"/><Relationship Id="rId4" Type="http://schemas.openxmlformats.org/officeDocument/2006/relationships/settings" Target="settings.xml"/><Relationship Id="rId9" Type="http://schemas.openxmlformats.org/officeDocument/2006/relationships/hyperlink" Target="https://nsportal.ru/detskiy-sad/risovanie/2018/01/22/plan-raboty-po-samoobrazovaniyu-na-temu-netraditsionnye-teh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6</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1</cp:lastModifiedBy>
  <cp:revision>21</cp:revision>
  <cp:lastPrinted>2023-01-13T03:52:00Z</cp:lastPrinted>
  <dcterms:created xsi:type="dcterms:W3CDTF">2016-10-01T18:28:00Z</dcterms:created>
  <dcterms:modified xsi:type="dcterms:W3CDTF">2023-01-13T03:53:00Z</dcterms:modified>
</cp:coreProperties>
</file>